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eastAsia" w:asciiTheme="minorEastAsia" w:hAnsiTheme="minorEastAsia" w:eastAsiaTheme="minorEastAsia" w:cstheme="minorEastAsia"/>
          <w:sz w:val="44"/>
          <w:szCs w:val="44"/>
          <w:lang w:val="en-US" w:eastAsia="zh-CN"/>
        </w:rPr>
      </w:pPr>
    </w:p>
    <w:p>
      <w:pPr>
        <w:bidi w:val="0"/>
        <w:jc w:val="center"/>
        <w:rPr>
          <w:rFonts w:hint="eastAsia" w:asciiTheme="minorEastAsia" w:hAnsiTheme="minorEastAsia" w:eastAsiaTheme="minorEastAsia" w:cstheme="minorEastAsia"/>
          <w:color w:val="auto"/>
          <w:sz w:val="44"/>
          <w:szCs w:val="44"/>
          <w:lang w:val="en-US" w:eastAsia="zh-CN"/>
        </w:rPr>
      </w:pPr>
      <w:r>
        <w:rPr>
          <w:rFonts w:hint="eastAsia" w:asciiTheme="minorEastAsia" w:hAnsiTheme="minorEastAsia" w:eastAsiaTheme="minorEastAsia" w:cstheme="minorEastAsia"/>
          <w:color w:val="auto"/>
          <w:sz w:val="44"/>
          <w:szCs w:val="44"/>
          <w:lang w:val="en-US" w:eastAsia="zh-CN"/>
        </w:rPr>
        <w:t>临沧市人民政府办公室关于印发临沧市政府</w:t>
      </w:r>
    </w:p>
    <w:p>
      <w:pPr>
        <w:bidi w:val="0"/>
        <w:jc w:val="center"/>
        <w:rPr>
          <w:rFonts w:hint="eastAsia" w:asciiTheme="minorEastAsia" w:hAnsiTheme="minorEastAsia" w:eastAsiaTheme="minorEastAsia" w:cstheme="minorEastAsia"/>
          <w:color w:val="auto"/>
          <w:sz w:val="44"/>
          <w:szCs w:val="44"/>
          <w:lang w:val="en-US" w:eastAsia="zh-CN"/>
        </w:rPr>
      </w:pPr>
      <w:r>
        <w:rPr>
          <w:rFonts w:hint="eastAsia" w:asciiTheme="minorEastAsia" w:hAnsiTheme="minorEastAsia" w:eastAsiaTheme="minorEastAsia" w:cstheme="minorEastAsia"/>
          <w:color w:val="auto"/>
          <w:sz w:val="44"/>
          <w:szCs w:val="44"/>
          <w:lang w:val="en-US" w:eastAsia="zh-CN"/>
        </w:rPr>
        <w:t>向社会力量购买服务实施意见的通知</w:t>
      </w:r>
    </w:p>
    <w:p>
      <w:pPr>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rPr>
          <w:rFonts w:hint="eastAsia" w:ascii="楷体_GB2312" w:hAnsi="楷体_GB2312" w:eastAsia="楷体_GB2312" w:cs="楷体_GB2312"/>
          <w:i w:val="0"/>
          <w:caps w:val="0"/>
          <w:color w:val="333333"/>
          <w:spacing w:val="0"/>
          <w:sz w:val="32"/>
          <w:szCs w:val="32"/>
          <w:shd w:val="clear" w:fill="FFFFFF"/>
          <w:lang w:val="en-US" w:eastAsia="zh-CN"/>
        </w:rPr>
      </w:pPr>
      <w:r>
        <w:rPr>
          <w:rFonts w:hint="eastAsia" w:ascii="楷体_GB2312" w:hAnsi="楷体_GB2312" w:eastAsia="楷体_GB2312" w:cs="楷体_GB2312"/>
          <w:i w:val="0"/>
          <w:caps w:val="0"/>
          <w:color w:val="333333"/>
          <w:spacing w:val="0"/>
          <w:sz w:val="32"/>
          <w:szCs w:val="32"/>
          <w:shd w:val="clear" w:fill="FFFFFF"/>
          <w:lang w:val="en-US" w:eastAsia="zh-CN"/>
        </w:rPr>
        <w:t>临政办发〔2016〕120号</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各县、自治县、区人民政府，市直各委、办、局：</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《临沧市政府向社会力量购买服务实施意见》已经市人民政府研究同意，现印发给你们，请认真贯彻实施</w:t>
      </w:r>
      <w:r>
        <w:rPr>
          <w:rFonts w:hint="eastAsia" w:ascii="仿宋_GB2312" w:hAnsi="仿宋_GB2312" w:eastAsia="仿宋_GB2312" w:cs="仿宋_GB2312"/>
          <w:i w:val="0"/>
          <w:caps w:val="0"/>
          <w:color w:val="333333"/>
          <w:spacing w:val="0"/>
          <w:sz w:val="32"/>
          <w:szCs w:val="32"/>
          <w:shd w:val="clear" w:fill="FFFFFF"/>
          <w:lang w:val="en-US"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val="0"/>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val="0"/>
        <w:overflowPunct/>
        <w:topLinePunct w:val="0"/>
        <w:autoSpaceDE/>
        <w:autoSpaceDN/>
        <w:bidi w:val="0"/>
        <w:adjustRightInd/>
        <w:snapToGrid/>
        <w:ind w:firstLine="640" w:firstLineChars="200"/>
        <w:jc w:val="right"/>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xml:space="preserve">临沧市人民政府办公室      </w:t>
      </w:r>
    </w:p>
    <w:p>
      <w:pPr>
        <w:keepNext w:val="0"/>
        <w:keepLines w:val="0"/>
        <w:pageBreakBefore w:val="0"/>
        <w:widowControl w:val="0"/>
        <w:kinsoku/>
        <w:wordWrap w:val="0"/>
        <w:overflowPunct/>
        <w:topLinePunct w:val="0"/>
        <w:autoSpaceDE/>
        <w:autoSpaceDN/>
        <w:bidi w:val="0"/>
        <w:adjustRightInd/>
        <w:snapToGrid/>
        <w:ind w:firstLine="640" w:firstLineChars="200"/>
        <w:jc w:val="right"/>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xml:space="preserve">2016年8月1日        </w:t>
      </w:r>
    </w:p>
    <w:p>
      <w:pPr>
        <w:ind w:left="420" w:leftChars="0" w:firstLine="420" w:firstLineChars="0"/>
        <w:rPr>
          <w:rFonts w:hint="eastAsia" w:ascii="仿宋_GB2312" w:hAnsi="仿宋_GB2312" w:eastAsia="仿宋_GB2312" w:cs="仿宋_GB2312"/>
          <w:i w:val="0"/>
          <w:caps w:val="0"/>
          <w:color w:val="333333"/>
          <w:spacing w:val="0"/>
          <w:sz w:val="32"/>
          <w:szCs w:val="32"/>
          <w:shd w:val="clear" w:fill="FFFFFF"/>
          <w:lang w:val="en-US" w:eastAsia="zh-CN"/>
        </w:rPr>
      </w:pPr>
      <w:bookmarkStart w:id="0" w:name="_GoBack"/>
      <w:bookmarkEnd w:id="0"/>
      <w:r>
        <w:rPr>
          <w:rFonts w:hint="eastAsia" w:ascii="仿宋_GB2312" w:hAnsi="仿宋_GB2312" w:eastAsia="仿宋_GB2312" w:cs="仿宋_GB2312"/>
          <w:i w:val="0"/>
          <w:caps w:val="0"/>
          <w:color w:val="333333"/>
          <w:spacing w:val="0"/>
          <w:sz w:val="32"/>
          <w:szCs w:val="32"/>
          <w:shd w:val="clear" w:fill="FFFFFF"/>
          <w:lang w:val="en-US" w:eastAsia="zh-CN"/>
        </w:rPr>
        <w:t>（此件公开发布）</w:t>
      </w:r>
      <w:r>
        <w:rPr>
          <w:rFonts w:hint="eastAsia" w:ascii="仿宋_GB2312" w:hAnsi="仿宋_GB2312" w:eastAsia="仿宋_GB2312" w:cs="仿宋_GB2312"/>
          <w:i w:val="0"/>
          <w:caps w:val="0"/>
          <w:color w:val="333333"/>
          <w:spacing w:val="0"/>
          <w:sz w:val="32"/>
          <w:szCs w:val="32"/>
          <w:shd w:val="clear" w:fill="FFFFFF"/>
          <w:lang w:val="en-US" w:eastAsia="zh-CN"/>
        </w:rPr>
        <w:br w:type="page"/>
      </w:r>
    </w:p>
    <w:p>
      <w:pPr>
        <w:bidi w:val="0"/>
        <w:jc w:val="center"/>
        <w:rPr>
          <w:rFonts w:hint="default" w:asciiTheme="minorEastAsia" w:hAnsiTheme="minorEastAsia" w:eastAsiaTheme="minorEastAsia" w:cstheme="minorEastAsia"/>
          <w:color w:val="auto"/>
          <w:sz w:val="44"/>
          <w:szCs w:val="44"/>
          <w:lang w:val="en-US" w:eastAsia="zh-CN"/>
        </w:rPr>
      </w:pPr>
    </w:p>
    <w:p>
      <w:pPr>
        <w:bidi w:val="0"/>
        <w:jc w:val="center"/>
        <w:rPr>
          <w:rFonts w:hint="eastAsia" w:asciiTheme="minorEastAsia" w:hAnsiTheme="minorEastAsia" w:eastAsiaTheme="minorEastAsia" w:cstheme="minorEastAsia"/>
          <w:color w:val="auto"/>
          <w:sz w:val="44"/>
          <w:szCs w:val="44"/>
          <w:lang w:val="en-US" w:eastAsia="zh-CN"/>
        </w:rPr>
      </w:pPr>
      <w:r>
        <w:rPr>
          <w:rFonts w:hint="eastAsia" w:asciiTheme="minorEastAsia" w:hAnsiTheme="minorEastAsia" w:eastAsiaTheme="minorEastAsia" w:cstheme="minorEastAsia"/>
          <w:color w:val="auto"/>
          <w:sz w:val="44"/>
          <w:szCs w:val="44"/>
          <w:lang w:val="en-US" w:eastAsia="zh-CN"/>
        </w:rPr>
        <w:t>临沧市政府向社会力量购买服务实施意见</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小标宋_GBK" w:hAnsi="方正小标宋_GBK" w:eastAsia="方正小标宋_GBK" w:cs="方正小标宋_GBK"/>
          <w:b/>
          <w:w w:val="90"/>
          <w:sz w:val="44"/>
          <w:szCs w:val="44"/>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为进一步深化行政管理体制改革，加快转变政府职能，完善公共财政体系，提高公共服务的质量和效率，根据《云南省人民政府办公厅关于政府向社会力量购买服务的实施意见》（云政办发〔2015〕62号）文件等相关规定，结合我市实际，制定本实施意见。</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一、准确把握政府购买服务总体要求</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（一）指导思想</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以邓小平理论、“三个代表”重要思想、科学发展观为指导，深入贯彻落实党的十八大、十八届三中全会和习近平总书记系列重要讲话精神，按照加快政府职能转变，深化财税体制改革，提高公共服务供给水平的要求，改革创新公共服务提供机制和方式，整合各级各类资源，放开公共服务市场准入，激发社会力量参与活力，建立健全公共服务市场化、多元化和社会化供给机制，努力为人民群众提供更加方便、快捷、优质、高效的公共服务。</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（二）基本原则</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1</w:t>
      </w:r>
      <w:r>
        <w:rPr>
          <w:rFonts w:hint="eastAsia" w:ascii="仿宋_GB2312" w:hAnsi="仿宋_GB2312" w:eastAsia="仿宋_GB2312" w:cs="仿宋_GB2312"/>
          <w:i w:val="0"/>
          <w:caps w:val="0"/>
          <w:color w:val="333333"/>
          <w:spacing w:val="0"/>
          <w:sz w:val="32"/>
          <w:szCs w:val="32"/>
          <w:shd w:val="clear" w:fill="FFFFFF"/>
          <w:lang w:val="en-US" w:eastAsia="zh-CN"/>
        </w:rPr>
        <w:t>．</w:t>
      </w:r>
      <w:r>
        <w:rPr>
          <w:rFonts w:hint="default" w:ascii="仿宋_GB2312" w:hAnsi="仿宋_GB2312" w:eastAsia="仿宋_GB2312" w:cs="仿宋_GB2312"/>
          <w:i w:val="0"/>
          <w:caps w:val="0"/>
          <w:color w:val="333333"/>
          <w:spacing w:val="0"/>
          <w:sz w:val="32"/>
          <w:szCs w:val="32"/>
          <w:shd w:val="clear" w:fill="FFFFFF"/>
          <w:lang w:val="en-US" w:eastAsia="zh-CN"/>
        </w:rPr>
        <w:t>试点先行，逐步推进。根据全市经济社会发展需要、政府职能转变、财政管理要求，合理界定政府购买服务的范围和项目，妥善处理与原有公共服务供给方式的衔接，逐步引导社会力量参与，积极稳妥推进政府向社会力量购买服务。</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2</w:t>
      </w:r>
      <w:r>
        <w:rPr>
          <w:rFonts w:hint="eastAsia" w:ascii="仿宋_GB2312" w:hAnsi="仿宋_GB2312" w:eastAsia="仿宋_GB2312" w:cs="仿宋_GB2312"/>
          <w:i w:val="0"/>
          <w:caps w:val="0"/>
          <w:color w:val="333333"/>
          <w:spacing w:val="0"/>
          <w:sz w:val="32"/>
          <w:szCs w:val="32"/>
          <w:shd w:val="clear" w:fill="FFFFFF"/>
          <w:lang w:val="en-US" w:eastAsia="zh-CN"/>
        </w:rPr>
        <w:t>．</w:t>
      </w:r>
      <w:r>
        <w:rPr>
          <w:rFonts w:hint="default" w:ascii="仿宋_GB2312" w:hAnsi="仿宋_GB2312" w:eastAsia="仿宋_GB2312" w:cs="仿宋_GB2312"/>
          <w:i w:val="0"/>
          <w:caps w:val="0"/>
          <w:color w:val="333333"/>
          <w:spacing w:val="0"/>
          <w:sz w:val="32"/>
          <w:szCs w:val="32"/>
          <w:shd w:val="clear" w:fill="FFFFFF"/>
          <w:lang w:val="en-US" w:eastAsia="zh-CN"/>
        </w:rPr>
        <w:t>权责明确，确保质量。按照事权与支出责任相适应的原则，健全法规制度，明确部门职责，完善工作机制，强化监督管理，形成符合实际、协调有力、规范高效的政府购买服务制度，推进政府购买服务健康发展。</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3</w:t>
      </w:r>
      <w:r>
        <w:rPr>
          <w:rFonts w:hint="eastAsia" w:ascii="仿宋_GB2312" w:hAnsi="仿宋_GB2312" w:eastAsia="仿宋_GB2312" w:cs="仿宋_GB2312"/>
          <w:i w:val="0"/>
          <w:caps w:val="0"/>
          <w:color w:val="333333"/>
          <w:spacing w:val="0"/>
          <w:sz w:val="32"/>
          <w:szCs w:val="32"/>
          <w:shd w:val="clear" w:fill="FFFFFF"/>
          <w:lang w:val="en-US" w:eastAsia="zh-CN"/>
        </w:rPr>
        <w:t>．</w:t>
      </w:r>
      <w:r>
        <w:rPr>
          <w:rFonts w:hint="default" w:ascii="仿宋_GB2312" w:hAnsi="仿宋_GB2312" w:eastAsia="仿宋_GB2312" w:cs="仿宋_GB2312"/>
          <w:i w:val="0"/>
          <w:caps w:val="0"/>
          <w:color w:val="333333"/>
          <w:spacing w:val="0"/>
          <w:sz w:val="32"/>
          <w:szCs w:val="32"/>
          <w:shd w:val="clear" w:fill="FFFFFF"/>
          <w:lang w:val="en-US" w:eastAsia="zh-CN"/>
        </w:rPr>
        <w:t>竞争择优，公开透明。按照公开、公平、公正原则，通过竞争择优方式选择政府购买服务的承接主体，确保具备条件的社会力量平等参与竞争。</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4</w:t>
      </w:r>
      <w:r>
        <w:rPr>
          <w:rFonts w:hint="eastAsia" w:ascii="仿宋_GB2312" w:hAnsi="仿宋_GB2312" w:eastAsia="仿宋_GB2312" w:cs="仿宋_GB2312"/>
          <w:i w:val="0"/>
          <w:caps w:val="0"/>
          <w:color w:val="333333"/>
          <w:spacing w:val="0"/>
          <w:sz w:val="32"/>
          <w:szCs w:val="32"/>
          <w:shd w:val="clear" w:fill="FFFFFF"/>
          <w:lang w:val="en-US" w:eastAsia="zh-CN"/>
        </w:rPr>
        <w:t>．</w:t>
      </w:r>
      <w:r>
        <w:rPr>
          <w:rFonts w:hint="default" w:ascii="仿宋_GB2312" w:hAnsi="仿宋_GB2312" w:eastAsia="仿宋_GB2312" w:cs="仿宋_GB2312"/>
          <w:i w:val="0"/>
          <w:caps w:val="0"/>
          <w:color w:val="333333"/>
          <w:spacing w:val="0"/>
          <w:sz w:val="32"/>
          <w:szCs w:val="32"/>
          <w:shd w:val="clear" w:fill="FFFFFF"/>
          <w:lang w:val="en-US" w:eastAsia="zh-CN"/>
        </w:rPr>
        <w:t>强化监督，注重实效。探索建立多方参与政府购买服务的监管方式，加强政府购买服务的绩效管理，提高公共服务质量，不断提升政府购买服务的社会效益和经济效益。</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5</w:t>
      </w:r>
      <w:r>
        <w:rPr>
          <w:rFonts w:hint="eastAsia" w:ascii="仿宋_GB2312" w:hAnsi="仿宋_GB2312" w:eastAsia="仿宋_GB2312" w:cs="仿宋_GB2312"/>
          <w:i w:val="0"/>
          <w:caps w:val="0"/>
          <w:color w:val="333333"/>
          <w:spacing w:val="0"/>
          <w:sz w:val="32"/>
          <w:szCs w:val="32"/>
          <w:shd w:val="clear" w:fill="FFFFFF"/>
          <w:lang w:val="en-US" w:eastAsia="zh-CN"/>
        </w:rPr>
        <w:t>．</w:t>
      </w:r>
      <w:r>
        <w:rPr>
          <w:rFonts w:hint="default" w:ascii="仿宋_GB2312" w:hAnsi="仿宋_GB2312" w:eastAsia="仿宋_GB2312" w:cs="仿宋_GB2312"/>
          <w:i w:val="0"/>
          <w:caps w:val="0"/>
          <w:color w:val="333333"/>
          <w:spacing w:val="0"/>
          <w:sz w:val="32"/>
          <w:szCs w:val="32"/>
          <w:shd w:val="clear" w:fill="FFFFFF"/>
          <w:lang w:val="en-US" w:eastAsia="zh-CN"/>
        </w:rPr>
        <w:t>厉行节约，控制成本。坚持以事定费、费随事转，防止一边购买服务、一边养人办事，厉行节约，降低服务成本。</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（三）目标任务</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到2018年，初步形成统一有效的购买服务平台、工作机制和监督评审机制，购买服务范围要覆盖到大部分适宜向社会力量购买的基本公共服务、社会管理服务以及事务性管理服务领域。到2020年，全市基本建立起比较完善的政府购买服务制度，公共服务水平和质量显著提升。</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二、建立健全政府购买服务机制</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（四）明确购买服务主体</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政府购买服务主体(以下简称购买主体)是各级党政机关及其直属机构、人大、政协、法院、检察院、社会团体等机关和参照公务员法管理的事业单位。</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购买主体负责研究制定本行业本系统购买服务实施细则，提出合理需求和条件；依照有关程序和方式实施购买，对承接主体提供的服务进行监督管理，在项目完成后组织考核评估和验收。按规定公开政府购买服务相关信息，自觉接受社会监督。</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（五）确定承接主体资格</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承接政府购买服务主体(以下简称承接主体)，包括依法在民政部门登记成立或经国务院批准免予登记的社会组织，按照事业单位分类改革划入公益二类或转为企业的事业单位，依法在工商行政管理或行业主管部门登记成立的企业、机构等社会力量。承接主体应具备以下条件：</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1</w:t>
      </w:r>
      <w:r>
        <w:rPr>
          <w:rFonts w:hint="eastAsia" w:ascii="仿宋_GB2312" w:hAnsi="仿宋_GB2312" w:eastAsia="仿宋_GB2312" w:cs="仿宋_GB2312"/>
          <w:i w:val="0"/>
          <w:caps w:val="0"/>
          <w:color w:val="333333"/>
          <w:spacing w:val="0"/>
          <w:sz w:val="32"/>
          <w:szCs w:val="32"/>
          <w:shd w:val="clear" w:fill="FFFFFF"/>
          <w:lang w:val="en-US" w:eastAsia="zh-CN"/>
        </w:rPr>
        <w:t>．</w:t>
      </w:r>
      <w:r>
        <w:rPr>
          <w:rFonts w:hint="default" w:ascii="仿宋_GB2312" w:hAnsi="仿宋_GB2312" w:eastAsia="仿宋_GB2312" w:cs="仿宋_GB2312"/>
          <w:i w:val="0"/>
          <w:caps w:val="0"/>
          <w:color w:val="333333"/>
          <w:spacing w:val="0"/>
          <w:sz w:val="32"/>
          <w:szCs w:val="32"/>
          <w:shd w:val="clear" w:fill="FFFFFF"/>
          <w:lang w:val="en-US" w:eastAsia="zh-CN"/>
        </w:rPr>
        <w:t>依法登记设立，具有独立承担民事责任的能力。</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2</w:t>
      </w:r>
      <w:r>
        <w:rPr>
          <w:rFonts w:hint="eastAsia" w:ascii="仿宋_GB2312" w:hAnsi="仿宋_GB2312" w:eastAsia="仿宋_GB2312" w:cs="仿宋_GB2312"/>
          <w:i w:val="0"/>
          <w:caps w:val="0"/>
          <w:color w:val="333333"/>
          <w:spacing w:val="0"/>
          <w:sz w:val="32"/>
          <w:szCs w:val="32"/>
          <w:shd w:val="clear" w:fill="FFFFFF"/>
          <w:lang w:val="en-US" w:eastAsia="zh-CN"/>
        </w:rPr>
        <w:t>．</w:t>
      </w:r>
      <w:r>
        <w:rPr>
          <w:rFonts w:hint="default" w:ascii="仿宋_GB2312" w:hAnsi="仿宋_GB2312" w:eastAsia="仿宋_GB2312" w:cs="仿宋_GB2312"/>
          <w:i w:val="0"/>
          <w:caps w:val="0"/>
          <w:color w:val="333333"/>
          <w:spacing w:val="0"/>
          <w:sz w:val="32"/>
          <w:szCs w:val="32"/>
          <w:shd w:val="clear" w:fill="FFFFFF"/>
          <w:lang w:val="en-US" w:eastAsia="zh-CN"/>
        </w:rPr>
        <w:t>治理结构健全，内部管理和监督制度完善。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3</w:t>
      </w:r>
      <w:r>
        <w:rPr>
          <w:rFonts w:hint="eastAsia" w:ascii="仿宋_GB2312" w:hAnsi="仿宋_GB2312" w:eastAsia="仿宋_GB2312" w:cs="仿宋_GB2312"/>
          <w:i w:val="0"/>
          <w:caps w:val="0"/>
          <w:color w:val="333333"/>
          <w:spacing w:val="0"/>
          <w:sz w:val="32"/>
          <w:szCs w:val="32"/>
          <w:shd w:val="clear" w:fill="FFFFFF"/>
          <w:lang w:val="en-US" w:eastAsia="zh-CN"/>
        </w:rPr>
        <w:t>．</w:t>
      </w:r>
      <w:r>
        <w:rPr>
          <w:rFonts w:hint="default" w:ascii="仿宋_GB2312" w:hAnsi="仿宋_GB2312" w:eastAsia="仿宋_GB2312" w:cs="仿宋_GB2312"/>
          <w:i w:val="0"/>
          <w:caps w:val="0"/>
          <w:color w:val="333333"/>
          <w:spacing w:val="0"/>
          <w:sz w:val="32"/>
          <w:szCs w:val="32"/>
          <w:shd w:val="clear" w:fill="FFFFFF"/>
          <w:lang w:val="en-US" w:eastAsia="zh-CN"/>
        </w:rPr>
        <w:t>具有独立的财务管理制度、会计核算和资产管理制度。</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4</w:t>
      </w:r>
      <w:r>
        <w:rPr>
          <w:rFonts w:hint="eastAsia" w:ascii="仿宋_GB2312" w:hAnsi="仿宋_GB2312" w:eastAsia="仿宋_GB2312" w:cs="仿宋_GB2312"/>
          <w:i w:val="0"/>
          <w:caps w:val="0"/>
          <w:color w:val="333333"/>
          <w:spacing w:val="0"/>
          <w:sz w:val="32"/>
          <w:szCs w:val="32"/>
          <w:shd w:val="clear" w:fill="FFFFFF"/>
          <w:lang w:val="en-US" w:eastAsia="zh-CN"/>
        </w:rPr>
        <w:t>．</w:t>
      </w:r>
      <w:r>
        <w:rPr>
          <w:rFonts w:hint="default" w:ascii="仿宋_GB2312" w:hAnsi="仿宋_GB2312" w:eastAsia="仿宋_GB2312" w:cs="仿宋_GB2312"/>
          <w:i w:val="0"/>
          <w:caps w:val="0"/>
          <w:color w:val="333333"/>
          <w:spacing w:val="0"/>
          <w:sz w:val="32"/>
          <w:szCs w:val="32"/>
          <w:shd w:val="clear" w:fill="FFFFFF"/>
          <w:lang w:val="en-US" w:eastAsia="zh-CN"/>
        </w:rPr>
        <w:t>具备提供公共服务所必需的设施、人员和专业技术能力。</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5</w:t>
      </w:r>
      <w:r>
        <w:rPr>
          <w:rFonts w:hint="eastAsia" w:ascii="仿宋_GB2312" w:hAnsi="仿宋_GB2312" w:eastAsia="仿宋_GB2312" w:cs="仿宋_GB2312"/>
          <w:i w:val="0"/>
          <w:caps w:val="0"/>
          <w:color w:val="333333"/>
          <w:spacing w:val="0"/>
          <w:sz w:val="32"/>
          <w:szCs w:val="32"/>
          <w:shd w:val="clear" w:fill="FFFFFF"/>
          <w:lang w:val="en-US" w:eastAsia="zh-CN"/>
        </w:rPr>
        <w:t>．</w:t>
      </w:r>
      <w:r>
        <w:rPr>
          <w:rFonts w:hint="default" w:ascii="仿宋_GB2312" w:hAnsi="仿宋_GB2312" w:eastAsia="仿宋_GB2312" w:cs="仿宋_GB2312"/>
          <w:i w:val="0"/>
          <w:caps w:val="0"/>
          <w:color w:val="333333"/>
          <w:spacing w:val="0"/>
          <w:sz w:val="32"/>
          <w:szCs w:val="32"/>
          <w:shd w:val="clear" w:fill="FFFFFF"/>
          <w:lang w:val="en-US" w:eastAsia="zh-CN"/>
        </w:rPr>
        <w:t>行业管理部门有具体专业资质要求的，应具备相应资质要求。</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6</w:t>
      </w:r>
      <w:r>
        <w:rPr>
          <w:rFonts w:hint="eastAsia" w:ascii="仿宋_GB2312" w:hAnsi="仿宋_GB2312" w:eastAsia="仿宋_GB2312" w:cs="仿宋_GB2312"/>
          <w:i w:val="0"/>
          <w:caps w:val="0"/>
          <w:color w:val="333333"/>
          <w:spacing w:val="0"/>
          <w:sz w:val="32"/>
          <w:szCs w:val="32"/>
          <w:shd w:val="clear" w:fill="FFFFFF"/>
          <w:lang w:val="en-US" w:eastAsia="zh-CN"/>
        </w:rPr>
        <w:t>．</w:t>
      </w:r>
      <w:r>
        <w:rPr>
          <w:rFonts w:hint="default" w:ascii="仿宋_GB2312" w:hAnsi="仿宋_GB2312" w:eastAsia="仿宋_GB2312" w:cs="仿宋_GB2312"/>
          <w:i w:val="0"/>
          <w:caps w:val="0"/>
          <w:color w:val="333333"/>
          <w:spacing w:val="0"/>
          <w:sz w:val="32"/>
          <w:szCs w:val="32"/>
          <w:shd w:val="clear" w:fill="FFFFFF"/>
          <w:lang w:val="en-US" w:eastAsia="zh-CN"/>
        </w:rPr>
        <w:t>具有依法缴纳税收和社会保险费用的良好记录。</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7</w:t>
      </w:r>
      <w:r>
        <w:rPr>
          <w:rFonts w:hint="eastAsia" w:ascii="仿宋_GB2312" w:hAnsi="仿宋_GB2312" w:eastAsia="仿宋_GB2312" w:cs="仿宋_GB2312"/>
          <w:i w:val="0"/>
          <w:caps w:val="0"/>
          <w:color w:val="333333"/>
          <w:spacing w:val="0"/>
          <w:sz w:val="32"/>
          <w:szCs w:val="32"/>
          <w:shd w:val="clear" w:fill="FFFFFF"/>
          <w:lang w:val="en-US" w:eastAsia="zh-CN"/>
        </w:rPr>
        <w:t>．</w:t>
      </w:r>
      <w:r>
        <w:rPr>
          <w:rFonts w:hint="default" w:ascii="仿宋_GB2312" w:hAnsi="仿宋_GB2312" w:eastAsia="仿宋_GB2312" w:cs="仿宋_GB2312"/>
          <w:i w:val="0"/>
          <w:caps w:val="0"/>
          <w:color w:val="333333"/>
          <w:spacing w:val="0"/>
          <w:sz w:val="32"/>
          <w:szCs w:val="32"/>
          <w:shd w:val="clear" w:fill="FFFFFF"/>
          <w:lang w:val="en-US" w:eastAsia="zh-CN"/>
        </w:rPr>
        <w:t>在参与政府购买服务竞争前通过年检、资质审查合格，社会信誉、商业信誉良好。</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8</w:t>
      </w:r>
      <w:r>
        <w:rPr>
          <w:rFonts w:hint="eastAsia" w:ascii="仿宋_GB2312" w:hAnsi="仿宋_GB2312" w:eastAsia="仿宋_GB2312" w:cs="仿宋_GB2312"/>
          <w:i w:val="0"/>
          <w:caps w:val="0"/>
          <w:color w:val="333333"/>
          <w:spacing w:val="0"/>
          <w:sz w:val="32"/>
          <w:szCs w:val="32"/>
          <w:shd w:val="clear" w:fill="FFFFFF"/>
          <w:lang w:val="en-US" w:eastAsia="zh-CN"/>
        </w:rPr>
        <w:t>．</w:t>
      </w:r>
      <w:r>
        <w:rPr>
          <w:rFonts w:hint="default" w:ascii="仿宋_GB2312" w:hAnsi="仿宋_GB2312" w:eastAsia="仿宋_GB2312" w:cs="仿宋_GB2312"/>
          <w:i w:val="0"/>
          <w:caps w:val="0"/>
          <w:color w:val="333333"/>
          <w:spacing w:val="0"/>
          <w:sz w:val="32"/>
          <w:szCs w:val="32"/>
          <w:shd w:val="clear" w:fill="FFFFFF"/>
          <w:lang w:val="en-US" w:eastAsia="zh-CN"/>
        </w:rPr>
        <w:t>法律法规规定以及购买服务项目要求的其他条件。</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承接主体的其他条件由购买主体根据购买服务项目的性质和质量要求确定。购买主体应当保障各类承接主体平等竞争，不得以不合理的条件对承接主体实行歧视性限制。</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（六）科学界定购买内容</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政</w:t>
      </w:r>
      <w:r>
        <w:rPr>
          <w:rFonts w:hint="default" w:ascii="仿宋_GB2312" w:hAnsi="仿宋_GB2312" w:eastAsia="仿宋_GB2312" w:cs="仿宋_GB2312"/>
          <w:i w:val="0"/>
          <w:caps w:val="0"/>
          <w:color w:val="333333"/>
          <w:spacing w:val="-6"/>
          <w:sz w:val="32"/>
          <w:szCs w:val="32"/>
          <w:shd w:val="clear" w:fill="FFFFFF"/>
          <w:lang w:val="en-US" w:eastAsia="zh-CN"/>
        </w:rPr>
        <w:t>府购买服务的内容为适合采取市场化方式提供、社会力量能够承担的公共服务及辅助性服务，突出公共性、公益性和辅助性。除应当由政府直接提供、法律法规另有规定或涉及国家安全、保密事项以及司法审判、行政</w:t>
      </w:r>
      <w:r>
        <w:rPr>
          <w:rFonts w:hint="default" w:ascii="仿宋_GB2312" w:hAnsi="仿宋_GB2312" w:eastAsia="仿宋_GB2312" w:cs="仿宋_GB2312"/>
          <w:i w:val="0"/>
          <w:caps w:val="0"/>
          <w:color w:val="333333"/>
          <w:spacing w:val="0"/>
          <w:sz w:val="32"/>
          <w:szCs w:val="32"/>
          <w:shd w:val="clear" w:fill="FFFFFF"/>
          <w:lang w:val="en-US" w:eastAsia="zh-CN"/>
        </w:rPr>
        <w:t>行为等不适合向社会力量购买，以及不属于政府职责范围的服务项目外，下列基本公共服务和非基本</w:t>
      </w:r>
      <w:r>
        <w:rPr>
          <w:rFonts w:hint="default" w:ascii="仿宋_GB2312" w:hAnsi="仿宋_GB2312" w:eastAsia="仿宋_GB2312" w:cs="仿宋_GB2312"/>
          <w:i w:val="0"/>
          <w:caps w:val="0"/>
          <w:color w:val="333333"/>
          <w:spacing w:val="-6"/>
          <w:sz w:val="32"/>
          <w:szCs w:val="32"/>
          <w:shd w:val="clear" w:fill="FFFFFF"/>
          <w:lang w:val="en-US" w:eastAsia="zh-CN"/>
        </w:rPr>
        <w:t>公共服务事项可通过政府购买服务的方式，逐步交由社会力量承担：</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1</w:t>
      </w:r>
      <w:r>
        <w:rPr>
          <w:rFonts w:hint="eastAsia" w:ascii="仿宋_GB2312" w:hAnsi="仿宋_GB2312" w:eastAsia="仿宋_GB2312" w:cs="仿宋_GB2312"/>
          <w:i w:val="0"/>
          <w:caps w:val="0"/>
          <w:color w:val="333333"/>
          <w:spacing w:val="0"/>
          <w:sz w:val="32"/>
          <w:szCs w:val="32"/>
          <w:shd w:val="clear" w:fill="FFFFFF"/>
          <w:lang w:val="en-US" w:eastAsia="zh-CN"/>
        </w:rPr>
        <w:t>．</w:t>
      </w:r>
      <w:r>
        <w:rPr>
          <w:rFonts w:hint="default" w:ascii="仿宋_GB2312" w:hAnsi="仿宋_GB2312" w:eastAsia="仿宋_GB2312" w:cs="仿宋_GB2312"/>
          <w:i w:val="0"/>
          <w:caps w:val="0"/>
          <w:color w:val="333333"/>
          <w:spacing w:val="0"/>
          <w:sz w:val="32"/>
          <w:szCs w:val="32"/>
          <w:shd w:val="clear" w:fill="FFFFFF"/>
          <w:lang w:val="en-US" w:eastAsia="zh-CN"/>
        </w:rPr>
        <w:t>基本公共服务事项。基本公共教育、科技服务、劳动就业服务、人才服务、社会保险、社会救助、社会福利、基本养老服务、优扶安置服务、基本医疗卫生、人口和计划生育服务、基本住房保障、公共文化、公共体育、基本公共安全服务、残疾人基本公共服务、环境保护、交通运输、服务“三农”等领域适合由社会力量承担的基本公共服务事项；</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2</w:t>
      </w:r>
      <w:r>
        <w:rPr>
          <w:rFonts w:hint="eastAsia" w:ascii="仿宋_GB2312" w:hAnsi="仿宋_GB2312" w:eastAsia="仿宋_GB2312" w:cs="仿宋_GB2312"/>
          <w:i w:val="0"/>
          <w:caps w:val="0"/>
          <w:color w:val="333333"/>
          <w:spacing w:val="0"/>
          <w:sz w:val="32"/>
          <w:szCs w:val="32"/>
          <w:shd w:val="clear" w:fill="FFFFFF"/>
          <w:lang w:val="en-US" w:eastAsia="zh-CN"/>
        </w:rPr>
        <w:t>．</w:t>
      </w:r>
      <w:r>
        <w:rPr>
          <w:rFonts w:hint="default" w:ascii="仿宋_GB2312" w:hAnsi="仿宋_GB2312" w:eastAsia="仿宋_GB2312" w:cs="仿宋_GB2312"/>
          <w:i w:val="0"/>
          <w:caps w:val="0"/>
          <w:color w:val="333333"/>
          <w:spacing w:val="0"/>
          <w:sz w:val="32"/>
          <w:szCs w:val="32"/>
          <w:shd w:val="clear" w:fill="FFFFFF"/>
          <w:lang w:val="en-US" w:eastAsia="zh-CN"/>
        </w:rPr>
        <w:t>社</w:t>
      </w:r>
      <w:r>
        <w:rPr>
          <w:rFonts w:hint="default" w:ascii="仿宋_GB2312" w:hAnsi="仿宋_GB2312" w:eastAsia="仿宋_GB2312" w:cs="仿宋_GB2312"/>
          <w:i w:val="0"/>
          <w:caps w:val="0"/>
          <w:color w:val="333333"/>
          <w:spacing w:val="-6"/>
          <w:sz w:val="32"/>
          <w:szCs w:val="32"/>
          <w:shd w:val="clear" w:fill="FFFFFF"/>
          <w:lang w:val="en-US" w:eastAsia="zh-CN"/>
        </w:rPr>
        <w:t>会管理服务事项。区划地名管理、社会组织管理、社区事务、养老服务、社工服务、法律援助、扶贫救灾、慈善救济、公益服务、人民调解、社区矫正、安置帮教、公共公益宣传培训、民族团结和边疆稳定等领域适合由社会力量承担的公共服务事项；</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3</w:t>
      </w:r>
      <w:r>
        <w:rPr>
          <w:rFonts w:hint="eastAsia" w:ascii="仿宋_GB2312" w:hAnsi="仿宋_GB2312" w:eastAsia="仿宋_GB2312" w:cs="仿宋_GB2312"/>
          <w:i w:val="0"/>
          <w:caps w:val="0"/>
          <w:color w:val="333333"/>
          <w:spacing w:val="0"/>
          <w:sz w:val="32"/>
          <w:szCs w:val="32"/>
          <w:shd w:val="clear" w:fill="FFFFFF"/>
          <w:lang w:val="en-US" w:eastAsia="zh-CN"/>
        </w:rPr>
        <w:t>．</w:t>
      </w:r>
      <w:r>
        <w:rPr>
          <w:rFonts w:hint="default" w:ascii="仿宋_GB2312" w:hAnsi="仿宋_GB2312" w:eastAsia="仿宋_GB2312" w:cs="仿宋_GB2312"/>
          <w:i w:val="0"/>
          <w:caps w:val="0"/>
          <w:color w:val="333333"/>
          <w:spacing w:val="0"/>
          <w:sz w:val="32"/>
          <w:szCs w:val="32"/>
          <w:shd w:val="clear" w:fill="FFFFFF"/>
          <w:lang w:val="en-US" w:eastAsia="zh-CN"/>
        </w:rPr>
        <w:t>行业管理与协调事项。行业职业资格认定、处理行业投诉等领域适合由社会力量承担的公共服务事项。</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4</w:t>
      </w:r>
      <w:r>
        <w:rPr>
          <w:rFonts w:hint="eastAsia" w:ascii="仿宋_GB2312" w:hAnsi="仿宋_GB2312" w:eastAsia="仿宋_GB2312" w:cs="仿宋_GB2312"/>
          <w:i w:val="0"/>
          <w:caps w:val="0"/>
          <w:color w:val="333333"/>
          <w:spacing w:val="0"/>
          <w:sz w:val="32"/>
          <w:szCs w:val="32"/>
          <w:shd w:val="clear" w:fill="FFFFFF"/>
          <w:lang w:val="en-US" w:eastAsia="zh-CN"/>
        </w:rPr>
        <w:t>．</w:t>
      </w:r>
      <w:r>
        <w:rPr>
          <w:rFonts w:hint="default" w:ascii="仿宋_GB2312" w:hAnsi="仿宋_GB2312" w:eastAsia="仿宋_GB2312" w:cs="仿宋_GB2312"/>
          <w:i w:val="0"/>
          <w:caps w:val="0"/>
          <w:color w:val="333333"/>
          <w:spacing w:val="0"/>
          <w:sz w:val="32"/>
          <w:szCs w:val="32"/>
          <w:shd w:val="clear" w:fill="FFFFFF"/>
          <w:lang w:val="en-US" w:eastAsia="zh-CN"/>
        </w:rPr>
        <w:t>技术服务事项。科研、行业规划、行业规范、行业调查、行业统计分析、资产评估、检验检疫检测、监测服务等领域适合由社会力量承担的公共服务事项；</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5</w:t>
      </w:r>
      <w:r>
        <w:rPr>
          <w:rFonts w:hint="eastAsia" w:ascii="仿宋_GB2312" w:hAnsi="仿宋_GB2312" w:eastAsia="仿宋_GB2312" w:cs="仿宋_GB2312"/>
          <w:i w:val="0"/>
          <w:caps w:val="0"/>
          <w:color w:val="333333"/>
          <w:spacing w:val="0"/>
          <w:sz w:val="32"/>
          <w:szCs w:val="32"/>
          <w:shd w:val="clear" w:fill="FFFFFF"/>
          <w:lang w:val="en-US" w:eastAsia="zh-CN"/>
        </w:rPr>
        <w:t>．</w:t>
      </w:r>
      <w:r>
        <w:rPr>
          <w:rFonts w:hint="default" w:ascii="仿宋_GB2312" w:hAnsi="仿宋_GB2312" w:eastAsia="仿宋_GB2312" w:cs="仿宋_GB2312"/>
          <w:i w:val="0"/>
          <w:caps w:val="0"/>
          <w:color w:val="333333"/>
          <w:spacing w:val="0"/>
          <w:sz w:val="32"/>
          <w:szCs w:val="32"/>
          <w:shd w:val="clear" w:fill="FFFFFF"/>
          <w:lang w:val="en-US" w:eastAsia="zh-CN"/>
        </w:rPr>
        <w:t>政府履职所需辅助性事项。法律服务、课题研究、政策调研、政策草拟、决策论证、统计调查、监督评估、绩效评价、材料整理、工程服务、项目评审、技术业务培训、会展服务、编制规划、规划评估、税务咨询、审计服务、后勤服务和网络管理等领域适合由社会力量承担的公共服务事项；</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6</w:t>
      </w:r>
      <w:r>
        <w:rPr>
          <w:rFonts w:hint="eastAsia" w:ascii="仿宋_GB2312" w:hAnsi="仿宋_GB2312" w:eastAsia="仿宋_GB2312" w:cs="仿宋_GB2312"/>
          <w:i w:val="0"/>
          <w:caps w:val="0"/>
          <w:color w:val="333333"/>
          <w:spacing w:val="0"/>
          <w:sz w:val="32"/>
          <w:szCs w:val="32"/>
          <w:shd w:val="clear" w:fill="FFFFFF"/>
          <w:lang w:val="en-US" w:eastAsia="zh-CN"/>
        </w:rPr>
        <w:t>．</w:t>
      </w:r>
      <w:r>
        <w:rPr>
          <w:rFonts w:hint="default" w:ascii="仿宋_GB2312" w:hAnsi="仿宋_GB2312" w:eastAsia="仿宋_GB2312" w:cs="仿宋_GB2312"/>
          <w:i w:val="0"/>
          <w:caps w:val="0"/>
          <w:color w:val="333333"/>
          <w:spacing w:val="0"/>
          <w:sz w:val="32"/>
          <w:szCs w:val="32"/>
          <w:shd w:val="clear" w:fill="FFFFFF"/>
          <w:lang w:val="en-US" w:eastAsia="zh-CN"/>
        </w:rPr>
        <w:t>政府新增的或临时性、阶段性的公共服务事项，以及其他适合由社会力量承担的公共服务事项。</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全市政府购买服务指导目录由市财政局牵头研究制定，并根据经济社会发展变化、政府职能转变及公众需求等情况及时对目录进行动态调整。对应当由政府直接提供、不适合社会力量承担的公共</w:t>
      </w:r>
      <w:r>
        <w:rPr>
          <w:rFonts w:hint="default" w:ascii="仿宋_GB2312" w:hAnsi="仿宋_GB2312" w:eastAsia="仿宋_GB2312" w:cs="仿宋_GB2312"/>
          <w:i w:val="0"/>
          <w:caps w:val="0"/>
          <w:color w:val="333333"/>
          <w:spacing w:val="-6"/>
          <w:sz w:val="32"/>
          <w:szCs w:val="32"/>
          <w:shd w:val="clear" w:fill="FFFFFF"/>
          <w:lang w:val="en-US" w:eastAsia="zh-CN"/>
        </w:rPr>
        <w:t>服务，以及不属于政府职责范围的服务项目，购买主体不得向社会力量购买。纳入指导目录的服务事项，应当实施购买服务。</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（七）规范购买操作流程</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1</w:t>
      </w:r>
      <w:r>
        <w:rPr>
          <w:rFonts w:hint="eastAsia" w:ascii="仿宋_GB2312" w:hAnsi="仿宋_GB2312" w:eastAsia="仿宋_GB2312" w:cs="仿宋_GB2312"/>
          <w:i w:val="0"/>
          <w:caps w:val="0"/>
          <w:color w:val="333333"/>
          <w:spacing w:val="0"/>
          <w:sz w:val="32"/>
          <w:szCs w:val="32"/>
          <w:shd w:val="clear" w:fill="FFFFFF"/>
          <w:lang w:val="en-US" w:eastAsia="zh-CN"/>
        </w:rPr>
        <w:t>．</w:t>
      </w:r>
      <w:r>
        <w:rPr>
          <w:rFonts w:hint="default" w:ascii="仿宋_GB2312" w:hAnsi="仿宋_GB2312" w:eastAsia="仿宋_GB2312" w:cs="仿宋_GB2312"/>
          <w:i w:val="0"/>
          <w:caps w:val="0"/>
          <w:color w:val="333333"/>
          <w:spacing w:val="0"/>
          <w:sz w:val="32"/>
          <w:szCs w:val="32"/>
          <w:shd w:val="clear" w:fill="FFFFFF"/>
          <w:lang w:val="en-US" w:eastAsia="zh-CN"/>
        </w:rPr>
        <w:t>编制购买计划。购买主体根据本级政府购买服务指导目录，结合同级党委、政府工作部署以及部门预算安排、本单位工作实际等因素，原则上在年度部门预算资金范围内，编制年度购买服务项目计划，随同部门预算一起报同级财政部门审核。</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2</w:t>
      </w:r>
      <w:r>
        <w:rPr>
          <w:rFonts w:hint="eastAsia" w:ascii="仿宋_GB2312" w:hAnsi="仿宋_GB2312" w:eastAsia="仿宋_GB2312" w:cs="仿宋_GB2312"/>
          <w:i w:val="0"/>
          <w:caps w:val="0"/>
          <w:color w:val="333333"/>
          <w:spacing w:val="0"/>
          <w:sz w:val="32"/>
          <w:szCs w:val="32"/>
          <w:shd w:val="clear" w:fill="FFFFFF"/>
          <w:lang w:val="en-US" w:eastAsia="zh-CN"/>
        </w:rPr>
        <w:t>．</w:t>
      </w:r>
      <w:r>
        <w:rPr>
          <w:rFonts w:hint="default" w:ascii="仿宋_GB2312" w:hAnsi="仿宋_GB2312" w:eastAsia="仿宋_GB2312" w:cs="仿宋_GB2312"/>
          <w:i w:val="0"/>
          <w:caps w:val="0"/>
          <w:color w:val="333333"/>
          <w:spacing w:val="0"/>
          <w:sz w:val="32"/>
          <w:szCs w:val="32"/>
          <w:shd w:val="clear" w:fill="FFFFFF"/>
          <w:lang w:val="en-US" w:eastAsia="zh-CN"/>
        </w:rPr>
        <w:t>公示购买信息。购买服务项目计划经同级财政部门审核并出具明确意见后，向社会公开所需购买服务项目的预算资金、主要内容、承接标准和目标要求等信息。</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3</w:t>
      </w:r>
      <w:r>
        <w:rPr>
          <w:rFonts w:hint="eastAsia" w:ascii="仿宋_GB2312" w:hAnsi="仿宋_GB2312" w:eastAsia="仿宋_GB2312" w:cs="仿宋_GB2312"/>
          <w:i w:val="0"/>
          <w:caps w:val="0"/>
          <w:color w:val="333333"/>
          <w:spacing w:val="0"/>
          <w:sz w:val="32"/>
          <w:szCs w:val="32"/>
          <w:shd w:val="clear" w:fill="FFFFFF"/>
          <w:lang w:val="en-US" w:eastAsia="zh-CN"/>
        </w:rPr>
        <w:t>．</w:t>
      </w:r>
      <w:r>
        <w:rPr>
          <w:rFonts w:hint="default" w:ascii="仿宋_GB2312" w:hAnsi="仿宋_GB2312" w:eastAsia="仿宋_GB2312" w:cs="仿宋_GB2312"/>
          <w:i w:val="0"/>
          <w:caps w:val="0"/>
          <w:color w:val="333333"/>
          <w:spacing w:val="0"/>
          <w:sz w:val="32"/>
          <w:szCs w:val="32"/>
          <w:shd w:val="clear" w:fill="FFFFFF"/>
          <w:lang w:val="en-US" w:eastAsia="zh-CN"/>
        </w:rPr>
        <w:t>确定购买方式。购买主体应根据购买内容的市场发育程度、服务提供方式和特点等因素，按照“方式灵活、程序简便”的原则组织购买。</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对符合政府采购条件的，按照《中华人民共和国政府采购法》等相关规定，遵循政府采购管理的程序和方式组织实施，统一纳入采购程序，通过公开招标、邀请招标、竞争性谈判、单一来源、询价、竞争性磋商等采购方式确定承接主体，达到公开招标限额标准以上的服务项目，应当进入公共资源交易中心交易。</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对具有特殊性、不符合竞争性条件（承接主体发育程度低）的购买事项，可采取特许经营、委托、战略合作、大额项目分包、新增项目另授等方式实施购买，积极探索定额补助、以奖代补等形式，并报同级财政部门审核确定。</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4</w:t>
      </w:r>
      <w:r>
        <w:rPr>
          <w:rFonts w:hint="eastAsia" w:ascii="仿宋_GB2312" w:hAnsi="仿宋_GB2312" w:eastAsia="仿宋_GB2312" w:cs="仿宋_GB2312"/>
          <w:i w:val="0"/>
          <w:caps w:val="0"/>
          <w:color w:val="333333"/>
          <w:spacing w:val="0"/>
          <w:sz w:val="32"/>
          <w:szCs w:val="32"/>
          <w:shd w:val="clear" w:fill="FFFFFF"/>
          <w:lang w:val="en-US" w:eastAsia="zh-CN"/>
        </w:rPr>
        <w:t>．</w:t>
      </w:r>
      <w:r>
        <w:rPr>
          <w:rFonts w:hint="default" w:ascii="仿宋_GB2312" w:hAnsi="仿宋_GB2312" w:eastAsia="仿宋_GB2312" w:cs="仿宋_GB2312"/>
          <w:i w:val="0"/>
          <w:caps w:val="0"/>
          <w:color w:val="333333"/>
          <w:spacing w:val="0"/>
          <w:sz w:val="32"/>
          <w:szCs w:val="32"/>
          <w:shd w:val="clear" w:fill="FFFFFF"/>
          <w:lang w:val="en-US" w:eastAsia="zh-CN"/>
        </w:rPr>
        <w:t>签订购买合同。承接主体与购买方式确定后，购买主体应及时与承接主体签订购买服务合同，明确购买服务的范围、标的、数量、质量要求以及服务期限、资金支付方式、权利义务、违约责任和解决争议的方法等内容。购买主体要将合同等相关材料报同级财政部门备案。购买主体应当加强购买合同管理，督促承接主体严格履行合同，及时了解掌握购买项目实施进度，严格按照国库集中支付管理有关规定和合同执行进度支付款项，并根据实际需求和合同规定积极帮助承接主体做好与相关政府部门、服务对象的沟通、协调。承接主体应当按合同履行提供服务的义务，认真组织实施服务项目，按时完成服务项目任务，保证服务数量、质量和效果，主动接受有关部门、服务对象及社会监督，严禁转包行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5</w:t>
      </w:r>
      <w:r>
        <w:rPr>
          <w:rFonts w:hint="eastAsia" w:ascii="仿宋_GB2312" w:hAnsi="仿宋_GB2312" w:eastAsia="仿宋_GB2312" w:cs="仿宋_GB2312"/>
          <w:i w:val="0"/>
          <w:caps w:val="0"/>
          <w:color w:val="333333"/>
          <w:spacing w:val="0"/>
          <w:sz w:val="32"/>
          <w:szCs w:val="32"/>
          <w:shd w:val="clear" w:fill="FFFFFF"/>
          <w:lang w:val="en-US" w:eastAsia="zh-CN"/>
        </w:rPr>
        <w:t>．</w:t>
      </w:r>
      <w:r>
        <w:rPr>
          <w:rFonts w:hint="default" w:ascii="仿宋_GB2312" w:hAnsi="仿宋_GB2312" w:eastAsia="仿宋_GB2312" w:cs="仿宋_GB2312"/>
          <w:i w:val="0"/>
          <w:caps w:val="0"/>
          <w:color w:val="333333"/>
          <w:spacing w:val="0"/>
          <w:sz w:val="32"/>
          <w:szCs w:val="32"/>
          <w:shd w:val="clear" w:fill="FFFFFF"/>
          <w:lang w:val="en-US" w:eastAsia="zh-CN"/>
        </w:rPr>
        <w:t>合同验收结算。承接主体完成合同约定的服务事项后，购买主体要按照购买合同规定的服务标准组织履约验收，验收合格的，应将政府采购合同等相关材料送同级财政部门，按照采购资金管理相关支付流程，通过国库集中支付程序支付，并将执行情况纳入部门预算考核。</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（八）强化项目监督管理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1</w:t>
      </w:r>
      <w:r>
        <w:rPr>
          <w:rFonts w:hint="eastAsia" w:ascii="仿宋_GB2312" w:hAnsi="仿宋_GB2312" w:eastAsia="仿宋_GB2312" w:cs="仿宋_GB2312"/>
          <w:i w:val="0"/>
          <w:caps w:val="0"/>
          <w:color w:val="333333"/>
          <w:spacing w:val="0"/>
          <w:sz w:val="32"/>
          <w:szCs w:val="32"/>
          <w:shd w:val="clear" w:fill="FFFFFF"/>
          <w:lang w:val="en-US" w:eastAsia="zh-CN"/>
        </w:rPr>
        <w:t>．</w:t>
      </w:r>
      <w:r>
        <w:rPr>
          <w:rFonts w:hint="default" w:ascii="仿宋_GB2312" w:hAnsi="仿宋_GB2312" w:eastAsia="仿宋_GB2312" w:cs="仿宋_GB2312"/>
          <w:i w:val="0"/>
          <w:caps w:val="0"/>
          <w:color w:val="333333"/>
          <w:spacing w:val="0"/>
          <w:sz w:val="32"/>
          <w:szCs w:val="32"/>
          <w:shd w:val="clear" w:fill="FFFFFF"/>
          <w:lang w:val="en-US" w:eastAsia="zh-CN"/>
        </w:rPr>
        <w:t>加强预算管理。购买主体购买服务所需资金，从部门预算经费或经批准的专项资金等既有预算中统筹安排，并通过资源整合，扩大购买资金来源。有机衔接政府购买服务资金预算与年度部门预算、政府采购预算。财政部门在布置年度预算编制工作时，应当对购买服务相关预算安排提出明确要求，在预算报表中制定专门的购买服务项目表。财政部门对政府购买服务项目表进行审核后，随部门预算批复同时下达给相关购买主体。购买主体应当按照财政部门下达的购买服务项目表，组织实施购买服务工作。重大项目、重大民生事项或政府因工作需要临时确定的重要事项，按照财政专项资金管理规定和“一事一议”原则，专项研究确定购买服务资金规模和来源。建立预算执行动态监控机制，为防范和控制财政资金支付风险，将购买主体服务资金的使用情况纳入预算执行动态监控，保证财政资金安全规范有效使用。</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2</w:t>
      </w:r>
      <w:r>
        <w:rPr>
          <w:rFonts w:hint="eastAsia" w:ascii="仿宋_GB2312" w:hAnsi="仿宋_GB2312" w:eastAsia="仿宋_GB2312" w:cs="仿宋_GB2312"/>
          <w:i w:val="0"/>
          <w:caps w:val="0"/>
          <w:color w:val="333333"/>
          <w:spacing w:val="0"/>
          <w:sz w:val="32"/>
          <w:szCs w:val="32"/>
          <w:shd w:val="clear" w:fill="FFFFFF"/>
          <w:lang w:val="en-US" w:eastAsia="zh-CN"/>
        </w:rPr>
        <w:t>．</w:t>
      </w:r>
      <w:r>
        <w:rPr>
          <w:rFonts w:hint="default" w:ascii="仿宋_GB2312" w:hAnsi="仿宋_GB2312" w:eastAsia="仿宋_GB2312" w:cs="仿宋_GB2312"/>
          <w:i w:val="0"/>
          <w:caps w:val="0"/>
          <w:color w:val="333333"/>
          <w:spacing w:val="0"/>
          <w:sz w:val="32"/>
          <w:szCs w:val="32"/>
          <w:shd w:val="clear" w:fill="FFFFFF"/>
          <w:lang w:val="en-US" w:eastAsia="zh-CN"/>
        </w:rPr>
        <w:t>加强绩效管理。购买主体应会同财政部门，围绕购买服务流程、专业方法、质量控制、监督管理、需求评估、成本核算、招投标管理和能力建设等环节，做好相关标准研究制定，逐步建立科学合理、协调配套的绩效评价指标体系。将政府购买服务资金纳入财政资金绩效管理体系，建立绩效评价办法，探索建立由购买主体、服务对象及第三方组成的综合性评价机制，对购买服务项目数量、质量和资金使用绩效等进行考核评价。评价结果向社会公布，并作为以后年度编制政府购买服务预算和选择承接主体的重要依据。</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3</w:t>
      </w:r>
      <w:r>
        <w:rPr>
          <w:rFonts w:hint="eastAsia" w:ascii="仿宋_GB2312" w:hAnsi="仿宋_GB2312" w:eastAsia="仿宋_GB2312" w:cs="仿宋_GB2312"/>
          <w:i w:val="0"/>
          <w:caps w:val="0"/>
          <w:color w:val="333333"/>
          <w:spacing w:val="0"/>
          <w:sz w:val="32"/>
          <w:szCs w:val="32"/>
          <w:shd w:val="clear" w:fill="FFFFFF"/>
          <w:lang w:val="en-US" w:eastAsia="zh-CN"/>
        </w:rPr>
        <w:t>．</w:t>
      </w:r>
      <w:r>
        <w:rPr>
          <w:rFonts w:hint="default" w:ascii="仿宋_GB2312" w:hAnsi="仿宋_GB2312" w:eastAsia="仿宋_GB2312" w:cs="仿宋_GB2312"/>
          <w:i w:val="0"/>
          <w:caps w:val="0"/>
          <w:color w:val="333333"/>
          <w:spacing w:val="0"/>
          <w:sz w:val="32"/>
          <w:szCs w:val="32"/>
          <w:shd w:val="clear" w:fill="FFFFFF"/>
          <w:lang w:val="en-US" w:eastAsia="zh-CN"/>
        </w:rPr>
        <w:t>加强对承接主体的规范管理。承接主体应当建立政府购买服务台账，记录相关文件、工作计划方案、项目和资金批复、项目进展和资金支付、工作汇报总结、重大活动和其他有关资料信息，接受和配合相关部门对资金使用情况进行监督检查及绩效评价；应当建立健全财务制度，严格遵守相关财政财务规定，对购买服务的项目资金进行规范的财务管理和会计核算，加强自身监督，确保资金规范管理和使用；应当建立健全财务报告制度，按照要求向购买主体提供资金的使用情况、项目执行情况、成果总结等材料。</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4</w:t>
      </w:r>
      <w:r>
        <w:rPr>
          <w:rFonts w:hint="eastAsia" w:ascii="仿宋_GB2312" w:hAnsi="仿宋_GB2312" w:eastAsia="仿宋_GB2312" w:cs="仿宋_GB2312"/>
          <w:i w:val="0"/>
          <w:caps w:val="0"/>
          <w:color w:val="333333"/>
          <w:spacing w:val="0"/>
          <w:sz w:val="32"/>
          <w:szCs w:val="32"/>
          <w:shd w:val="clear" w:fill="FFFFFF"/>
          <w:lang w:val="en-US" w:eastAsia="zh-CN"/>
        </w:rPr>
        <w:t>．</w:t>
      </w:r>
      <w:r>
        <w:rPr>
          <w:rFonts w:hint="default" w:ascii="仿宋_GB2312" w:hAnsi="仿宋_GB2312" w:eastAsia="仿宋_GB2312" w:cs="仿宋_GB2312"/>
          <w:i w:val="0"/>
          <w:caps w:val="0"/>
          <w:color w:val="333333"/>
          <w:spacing w:val="0"/>
          <w:sz w:val="32"/>
          <w:szCs w:val="32"/>
          <w:shd w:val="clear" w:fill="FFFFFF"/>
          <w:lang w:val="en-US" w:eastAsia="zh-CN"/>
        </w:rPr>
        <w:t>加强过程监管和信息公开。充分利用和整合现有政府网络平台资源，建立集政策咨询、申报审批、日常监督、信息服务于一体，内容全面、方便快捷的政府购买服务平台。及时发布政府购买服务有关政策制度、购买目录、承接主体条件、采购结果、绩效评价结果等信息。购买主体应全面全程公开购买服务的有关信息，做到信息透明化，主动接受财政、审计等部门的监督及社会监督。</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三、加强政府购买服务的保障与监督</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（九）加强组织领导</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各县（区）人民政府对本级政府向社会力量购买服务工作负总责，要把政府向社会力量购买服务工作列入重点改革任务，纳入各级、各部门的目标管理，并作为督查重点。要建立政府购买服务工作联席会议制度。要制定完善政策措施和实施办法，并抄送上一级政府财政部门。要按照“事权与支出责任相适应”的原则，将向社会力量购买服务的资金纳入同级财政预算和财政资金绩效管理体系。</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（十）健全工作机制</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建立“政府领导，财政牵头，机构编制、民政、工商、发展改革以及行业主管部门协同，职能部门履职，监督部门保障”的工作机制，做到各负其责、齐抓共管。</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财政部门牵头负责建立健全政府购买服务制度，制定政府向社会力量购买服务指导目录，监督、指导各类购买主体依法开展购买服务工作，做好政府购买服务的采购管理、资金管理、监督检</w:t>
      </w:r>
      <w:r>
        <w:rPr>
          <w:rFonts w:hint="default" w:ascii="仿宋_GB2312" w:hAnsi="仿宋_GB2312" w:eastAsia="仿宋_GB2312" w:cs="仿宋_GB2312"/>
          <w:i w:val="0"/>
          <w:caps w:val="0"/>
          <w:color w:val="333333"/>
          <w:spacing w:val="-6"/>
          <w:sz w:val="32"/>
          <w:szCs w:val="32"/>
          <w:shd w:val="clear" w:fill="FFFFFF"/>
          <w:lang w:val="en-US" w:eastAsia="zh-CN"/>
        </w:rPr>
        <w:t>查和绩效评价等工作；在政府及财政现有公开网站基础上，牵头建立政府购买服务统一信息发布平台及购买服务项目管理系统。</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民政、工商行政管理以及行业主管等部门要按照职责分工，培养和壮大社会力量，负责向购买主体提供相关名录，协助购买主体对承接主体所应具备的资质和相关条件进行核实，并将承接主体参与购买服务的情况纳入年检、评估和执法等监管体系，建立相应的信用记录和应用制度。</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机构编制部门负责推进政府职能转变，按照事业单位改革的要求推进有条件的事业单位转为企业和社会组织，探索研究提出通过购买服务方式促进事业单位分类改革的意见和措施；要分期分批制定政府转移职能目录，参与政府购买服务绩效评价。</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发展改革部门负责会同有关部门编制和实施政府投资计划，推动政府投资项目中的有关服务内容列入政府购买服务计划。</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审计部门负责对政府购买服务工作和资金使用情况进行监督、审计，并参与政府购买服务绩效评价。</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各职能部门作为具体组织实施单位，必须严格按照相关要求，落实年度购买计划，制定本部门或本行业的政府购买服务具体方案，并主动公开相关信息，接受监督。</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（十一）严格监督管理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财政、审计、监察等部门应加强对政府购买服务的监督，确保政府购买服务资金规范管理和使用。应加强对购买主体的日常监管，不得将应由政府承担的公共服务擅自改由政府向社会力量购买，对不按照规定使用资金或未按合同完成购买服务工作量的购买主体，财政不再拨付下一年度购买经费；对违法违规行为，按照规定予以处罚、处分或移交司法机关处理。建立退出机制和择优机制，对弄虚作假、冒领财政资金的承接主体，依法给予行政处罚，3年内不得介入政府购买服务；对在政府购买服务工作中作出突出贡献、取得良好社会和经济效益的社会力量，可成为下年度购买服务计划项目的优先选择主体。</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（十二）强化宣传引导</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eastAsia="方正仿宋_GBK"/>
          <w:b/>
          <w:sz w:val="32"/>
          <w:szCs w:val="32"/>
        </w:rPr>
      </w:pPr>
      <w:r>
        <w:rPr>
          <w:rFonts w:hint="default" w:ascii="仿宋_GB2312" w:hAnsi="仿宋_GB2312" w:eastAsia="仿宋_GB2312" w:cs="仿宋_GB2312"/>
          <w:i w:val="0"/>
          <w:caps w:val="0"/>
          <w:color w:val="333333"/>
          <w:spacing w:val="0"/>
          <w:sz w:val="32"/>
          <w:szCs w:val="32"/>
          <w:shd w:val="clear" w:fill="FFFFFF"/>
          <w:lang w:val="en-US" w:eastAsia="zh-CN"/>
        </w:rPr>
        <w:t>市直有关部门和各县（区）人民政府要广泛宣传政府向社会力量购买服务的重大意义，做好政策解读，塑造工作典型，加强舆论引导，深入开展社会调查，主动回应群众关切，充分调动社会参与的积极性。同时，严格按照规定，做好政府向社会力量购买服务的有关政策和实施过程的信息公开，接受社会监督。</w:t>
      </w:r>
    </w:p>
    <w:p>
      <w:pPr>
        <w:bidi w:val="0"/>
        <w:jc w:val="center"/>
        <w:rPr>
          <w:rFonts w:hint="default" w:asciiTheme="minorEastAsia" w:hAnsiTheme="minorEastAsia" w:eastAsiaTheme="minorEastAsia" w:cstheme="minorEastAsia"/>
          <w:color w:val="auto"/>
          <w:sz w:val="44"/>
          <w:szCs w:val="44"/>
          <w:lang w:val="en-US" w:eastAsia="zh-CN"/>
        </w:rPr>
      </w:pPr>
      <w:r>
        <w:rPr>
          <w:rFonts w:hint="default" w:asciiTheme="minorEastAsia" w:hAnsiTheme="minorEastAsia" w:eastAsiaTheme="minorEastAsia" w:cstheme="minorEastAsia"/>
          <w:color w:val="auto"/>
          <w:sz w:val="44"/>
          <w:szCs w:val="44"/>
          <w:lang w:val="en-US" w:eastAsia="zh-CN"/>
        </w:rPr>
        <w:t>临沧市政府向社会力量购买服务指导目录</w:t>
      </w:r>
    </w:p>
    <w:tbl>
      <w:tblPr>
        <w:tblStyle w:val="7"/>
        <w:tblW w:w="9586" w:type="dxa"/>
        <w:jc w:val="center"/>
        <w:tblLayout w:type="autofit"/>
        <w:tblCellMar>
          <w:top w:w="0" w:type="dxa"/>
          <w:left w:w="28" w:type="dxa"/>
          <w:bottom w:w="0" w:type="dxa"/>
          <w:right w:w="28" w:type="dxa"/>
        </w:tblCellMar>
      </w:tblPr>
      <w:tblGrid>
        <w:gridCol w:w="390"/>
        <w:gridCol w:w="548"/>
        <w:gridCol w:w="548"/>
        <w:gridCol w:w="640"/>
        <w:gridCol w:w="723"/>
        <w:gridCol w:w="1716"/>
        <w:gridCol w:w="5021"/>
      </w:tblGrid>
      <w:tr>
        <w:tblPrEx>
          <w:tblCellMar>
            <w:top w:w="0" w:type="dxa"/>
            <w:left w:w="28" w:type="dxa"/>
            <w:bottom w:w="0" w:type="dxa"/>
            <w:right w:w="28" w:type="dxa"/>
          </w:tblCellMar>
        </w:tblPrEx>
        <w:trPr>
          <w:trHeight w:val="383" w:hRule="atLeast"/>
          <w:tblHeader/>
          <w:jc w:val="center"/>
        </w:trPr>
        <w:tc>
          <w:tcPr>
            <w:tcW w:w="1486" w:type="dxa"/>
            <w:gridSpan w:val="3"/>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代码</w:t>
            </w:r>
          </w:p>
        </w:tc>
        <w:tc>
          <w:tcPr>
            <w:tcW w:w="640" w:type="dxa"/>
            <w:vMerge w:val="restart"/>
            <w:tcBorders>
              <w:top w:val="single" w:color="auto" w:sz="4" w:space="0"/>
              <w:left w:val="single" w:color="auto" w:sz="4" w:space="0"/>
              <w:bottom w:val="single" w:color="000000"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序号</w:t>
            </w:r>
          </w:p>
        </w:tc>
        <w:tc>
          <w:tcPr>
            <w:tcW w:w="723" w:type="dxa"/>
            <w:tcBorders>
              <w:top w:val="single" w:color="auto" w:sz="4" w:space="0"/>
              <w:left w:val="nil"/>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一级目录</w:t>
            </w:r>
          </w:p>
        </w:tc>
        <w:tc>
          <w:tcPr>
            <w:tcW w:w="1716" w:type="dxa"/>
            <w:tcBorders>
              <w:top w:val="single" w:color="auto" w:sz="4" w:space="0"/>
              <w:left w:val="nil"/>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二级目录</w:t>
            </w:r>
          </w:p>
        </w:tc>
        <w:tc>
          <w:tcPr>
            <w:tcW w:w="5021" w:type="dxa"/>
            <w:tcBorders>
              <w:top w:val="single" w:color="auto" w:sz="4" w:space="0"/>
              <w:left w:val="nil"/>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三级目录</w:t>
            </w:r>
          </w:p>
        </w:tc>
      </w:tr>
      <w:tr>
        <w:tblPrEx>
          <w:tblCellMar>
            <w:top w:w="0" w:type="dxa"/>
            <w:left w:w="28" w:type="dxa"/>
            <w:bottom w:w="0" w:type="dxa"/>
            <w:right w:w="28" w:type="dxa"/>
          </w:tblCellMar>
        </w:tblPrEx>
        <w:trPr>
          <w:trHeight w:val="297" w:hRule="atLeast"/>
          <w:tblHeader/>
          <w:jc w:val="center"/>
        </w:trPr>
        <w:tc>
          <w:tcPr>
            <w:tcW w:w="1486" w:type="dxa"/>
            <w:gridSpan w:val="3"/>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640" w:type="dxa"/>
            <w:vMerge w:val="continue"/>
            <w:tcBorders>
              <w:top w:val="single" w:color="auto" w:sz="4" w:space="0"/>
              <w:left w:val="single" w:color="auto" w:sz="4" w:space="0"/>
              <w:bottom w:val="single" w:color="000000"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723"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5类</w:t>
            </w:r>
          </w:p>
        </w:tc>
        <w:tc>
          <w:tcPr>
            <w:tcW w:w="1716"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51款</w:t>
            </w:r>
          </w:p>
        </w:tc>
        <w:tc>
          <w:tcPr>
            <w:tcW w:w="5021"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295项</w:t>
            </w:r>
          </w:p>
        </w:tc>
      </w:tr>
      <w:tr>
        <w:tblPrEx>
          <w:tblCellMar>
            <w:top w:w="0" w:type="dxa"/>
            <w:left w:w="28" w:type="dxa"/>
            <w:bottom w:w="0" w:type="dxa"/>
            <w:right w:w="28" w:type="dxa"/>
          </w:tblCellMar>
        </w:tblPrEx>
        <w:trPr>
          <w:jc w:val="center"/>
        </w:trPr>
        <w:tc>
          <w:tcPr>
            <w:tcW w:w="39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A</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01</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01</w:t>
            </w:r>
          </w:p>
        </w:tc>
        <w:tc>
          <w:tcPr>
            <w:tcW w:w="64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1</w:t>
            </w:r>
          </w:p>
        </w:tc>
        <w:tc>
          <w:tcPr>
            <w:tcW w:w="723"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基本公共服务事项</w:t>
            </w:r>
          </w:p>
        </w:tc>
        <w:tc>
          <w:tcPr>
            <w:tcW w:w="1716" w:type="dxa"/>
            <w:vMerge w:val="restart"/>
            <w:tcBorders>
              <w:top w:val="nil"/>
              <w:left w:val="single" w:color="auto" w:sz="4" w:space="0"/>
              <w:bottom w:val="single" w:color="000000"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教育类</w:t>
            </w:r>
          </w:p>
        </w:tc>
        <w:tc>
          <w:tcPr>
            <w:tcW w:w="5021"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公共教育规划和政策研究、宣传服务</w:t>
            </w:r>
          </w:p>
        </w:tc>
      </w:tr>
      <w:tr>
        <w:tblPrEx>
          <w:tblCellMar>
            <w:top w:w="0" w:type="dxa"/>
            <w:left w:w="28" w:type="dxa"/>
            <w:bottom w:w="0" w:type="dxa"/>
            <w:right w:w="28" w:type="dxa"/>
          </w:tblCellMar>
        </w:tblPrEx>
        <w:trPr>
          <w:jc w:val="center"/>
        </w:trPr>
        <w:tc>
          <w:tcPr>
            <w:tcW w:w="39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A</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01</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02</w:t>
            </w:r>
          </w:p>
        </w:tc>
        <w:tc>
          <w:tcPr>
            <w:tcW w:w="64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2</w:t>
            </w:r>
          </w:p>
        </w:tc>
        <w:tc>
          <w:tcPr>
            <w:tcW w:w="723"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1716" w:type="dxa"/>
            <w:vMerge w:val="continue"/>
            <w:tcBorders>
              <w:top w:val="nil"/>
              <w:left w:val="single" w:color="auto" w:sz="4" w:space="0"/>
              <w:bottom w:val="single" w:color="000000"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5021"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公共教育资讯收集与统计分析</w:t>
            </w:r>
          </w:p>
        </w:tc>
      </w:tr>
      <w:tr>
        <w:tblPrEx>
          <w:tblCellMar>
            <w:top w:w="0" w:type="dxa"/>
            <w:left w:w="28" w:type="dxa"/>
            <w:bottom w:w="0" w:type="dxa"/>
            <w:right w:w="28" w:type="dxa"/>
          </w:tblCellMar>
        </w:tblPrEx>
        <w:trPr>
          <w:jc w:val="center"/>
        </w:trPr>
        <w:tc>
          <w:tcPr>
            <w:tcW w:w="39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A</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01</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03</w:t>
            </w:r>
          </w:p>
        </w:tc>
        <w:tc>
          <w:tcPr>
            <w:tcW w:w="64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3</w:t>
            </w:r>
          </w:p>
        </w:tc>
        <w:tc>
          <w:tcPr>
            <w:tcW w:w="723"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1716" w:type="dxa"/>
            <w:vMerge w:val="continue"/>
            <w:tcBorders>
              <w:top w:val="nil"/>
              <w:left w:val="single" w:color="auto" w:sz="4" w:space="0"/>
              <w:bottom w:val="single" w:color="000000"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5021"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公共教育基础设施管理与维护</w:t>
            </w:r>
          </w:p>
        </w:tc>
      </w:tr>
      <w:tr>
        <w:tblPrEx>
          <w:tblCellMar>
            <w:top w:w="0" w:type="dxa"/>
            <w:left w:w="28" w:type="dxa"/>
            <w:bottom w:w="0" w:type="dxa"/>
            <w:right w:w="28" w:type="dxa"/>
          </w:tblCellMar>
        </w:tblPrEx>
        <w:trPr>
          <w:jc w:val="center"/>
        </w:trPr>
        <w:tc>
          <w:tcPr>
            <w:tcW w:w="39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A</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01</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04</w:t>
            </w:r>
          </w:p>
        </w:tc>
        <w:tc>
          <w:tcPr>
            <w:tcW w:w="64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4</w:t>
            </w:r>
          </w:p>
        </w:tc>
        <w:tc>
          <w:tcPr>
            <w:tcW w:w="723"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1716" w:type="dxa"/>
            <w:vMerge w:val="continue"/>
            <w:tcBorders>
              <w:top w:val="nil"/>
              <w:left w:val="single" w:color="auto" w:sz="4" w:space="0"/>
              <w:bottom w:val="single" w:color="000000"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5021"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公共教育成果及公共教育质量评估</w:t>
            </w:r>
          </w:p>
        </w:tc>
      </w:tr>
      <w:tr>
        <w:tblPrEx>
          <w:tblCellMar>
            <w:top w:w="0" w:type="dxa"/>
            <w:left w:w="28" w:type="dxa"/>
            <w:bottom w:w="0" w:type="dxa"/>
            <w:right w:w="28" w:type="dxa"/>
          </w:tblCellMar>
        </w:tblPrEx>
        <w:trPr>
          <w:jc w:val="center"/>
        </w:trPr>
        <w:tc>
          <w:tcPr>
            <w:tcW w:w="39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A</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01</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05</w:t>
            </w:r>
          </w:p>
        </w:tc>
        <w:tc>
          <w:tcPr>
            <w:tcW w:w="64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5</w:t>
            </w:r>
          </w:p>
        </w:tc>
        <w:tc>
          <w:tcPr>
            <w:tcW w:w="723"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1716" w:type="dxa"/>
            <w:vMerge w:val="continue"/>
            <w:tcBorders>
              <w:top w:val="nil"/>
              <w:left w:val="single" w:color="auto" w:sz="4" w:space="0"/>
              <w:bottom w:val="single" w:color="000000"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5021"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公共教育成果交流与推广</w:t>
            </w:r>
          </w:p>
        </w:tc>
      </w:tr>
      <w:tr>
        <w:tblPrEx>
          <w:tblCellMar>
            <w:top w:w="0" w:type="dxa"/>
            <w:left w:w="28" w:type="dxa"/>
            <w:bottom w:w="0" w:type="dxa"/>
            <w:right w:w="28" w:type="dxa"/>
          </w:tblCellMar>
        </w:tblPrEx>
        <w:trPr>
          <w:jc w:val="center"/>
        </w:trPr>
        <w:tc>
          <w:tcPr>
            <w:tcW w:w="39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A</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01</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06</w:t>
            </w:r>
          </w:p>
        </w:tc>
        <w:tc>
          <w:tcPr>
            <w:tcW w:w="64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6</w:t>
            </w:r>
          </w:p>
        </w:tc>
        <w:tc>
          <w:tcPr>
            <w:tcW w:w="723"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1716" w:type="dxa"/>
            <w:vMerge w:val="continue"/>
            <w:tcBorders>
              <w:top w:val="nil"/>
              <w:left w:val="single" w:color="auto" w:sz="4" w:space="0"/>
              <w:bottom w:val="single" w:color="000000"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5021"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学生竞赛活动的组织和实施工作</w:t>
            </w:r>
          </w:p>
        </w:tc>
      </w:tr>
      <w:tr>
        <w:tblPrEx>
          <w:tblCellMar>
            <w:top w:w="0" w:type="dxa"/>
            <w:left w:w="28" w:type="dxa"/>
            <w:bottom w:w="0" w:type="dxa"/>
            <w:right w:w="28" w:type="dxa"/>
          </w:tblCellMar>
        </w:tblPrEx>
        <w:trPr>
          <w:jc w:val="center"/>
        </w:trPr>
        <w:tc>
          <w:tcPr>
            <w:tcW w:w="39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A</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01</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07</w:t>
            </w:r>
          </w:p>
        </w:tc>
        <w:tc>
          <w:tcPr>
            <w:tcW w:w="64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7</w:t>
            </w:r>
          </w:p>
        </w:tc>
        <w:tc>
          <w:tcPr>
            <w:tcW w:w="723"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1716" w:type="dxa"/>
            <w:vMerge w:val="continue"/>
            <w:tcBorders>
              <w:top w:val="nil"/>
              <w:left w:val="single" w:color="auto" w:sz="4" w:space="0"/>
              <w:bottom w:val="single" w:color="000000"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5021"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普惠性学前教育</w:t>
            </w:r>
          </w:p>
        </w:tc>
      </w:tr>
      <w:tr>
        <w:tblPrEx>
          <w:tblCellMar>
            <w:top w:w="0" w:type="dxa"/>
            <w:left w:w="28" w:type="dxa"/>
            <w:bottom w:w="0" w:type="dxa"/>
            <w:right w:w="28" w:type="dxa"/>
          </w:tblCellMar>
        </w:tblPrEx>
        <w:trPr>
          <w:jc w:val="center"/>
        </w:trPr>
        <w:tc>
          <w:tcPr>
            <w:tcW w:w="39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A</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01</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08</w:t>
            </w:r>
          </w:p>
        </w:tc>
        <w:tc>
          <w:tcPr>
            <w:tcW w:w="64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8</w:t>
            </w:r>
          </w:p>
        </w:tc>
        <w:tc>
          <w:tcPr>
            <w:tcW w:w="723"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1716" w:type="dxa"/>
            <w:vMerge w:val="continue"/>
            <w:tcBorders>
              <w:top w:val="nil"/>
              <w:left w:val="single" w:color="auto" w:sz="4" w:space="0"/>
              <w:bottom w:val="single" w:color="000000"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5021"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保障性义务教育</w:t>
            </w:r>
          </w:p>
        </w:tc>
      </w:tr>
      <w:tr>
        <w:tblPrEx>
          <w:tblCellMar>
            <w:top w:w="0" w:type="dxa"/>
            <w:left w:w="28" w:type="dxa"/>
            <w:bottom w:w="0" w:type="dxa"/>
            <w:right w:w="28" w:type="dxa"/>
          </w:tblCellMar>
        </w:tblPrEx>
        <w:trPr>
          <w:jc w:val="center"/>
        </w:trPr>
        <w:tc>
          <w:tcPr>
            <w:tcW w:w="39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A</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01</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09</w:t>
            </w:r>
          </w:p>
        </w:tc>
        <w:tc>
          <w:tcPr>
            <w:tcW w:w="64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9</w:t>
            </w:r>
          </w:p>
        </w:tc>
        <w:tc>
          <w:tcPr>
            <w:tcW w:w="723"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1716" w:type="dxa"/>
            <w:vMerge w:val="continue"/>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5021"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其他政府委托的教育服务</w:t>
            </w:r>
          </w:p>
        </w:tc>
      </w:tr>
      <w:tr>
        <w:tblPrEx>
          <w:tblCellMar>
            <w:top w:w="0" w:type="dxa"/>
            <w:left w:w="28" w:type="dxa"/>
            <w:bottom w:w="0" w:type="dxa"/>
            <w:right w:w="28" w:type="dxa"/>
          </w:tblCellMar>
        </w:tblPrEx>
        <w:trPr>
          <w:jc w:val="center"/>
        </w:trPr>
        <w:tc>
          <w:tcPr>
            <w:tcW w:w="39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A</w:t>
            </w:r>
          </w:p>
        </w:tc>
        <w:tc>
          <w:tcPr>
            <w:tcW w:w="54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02</w:t>
            </w:r>
          </w:p>
        </w:tc>
        <w:tc>
          <w:tcPr>
            <w:tcW w:w="54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01</w:t>
            </w:r>
          </w:p>
        </w:tc>
        <w:tc>
          <w:tcPr>
            <w:tcW w:w="6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10</w:t>
            </w:r>
          </w:p>
        </w:tc>
        <w:tc>
          <w:tcPr>
            <w:tcW w:w="723"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1716"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医疗卫生类</w:t>
            </w:r>
          </w:p>
        </w:tc>
        <w:tc>
          <w:tcPr>
            <w:tcW w:w="5021"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11"/>
                <w:sz w:val="32"/>
                <w:szCs w:val="32"/>
                <w:shd w:val="clear" w:fill="FFFFFF"/>
                <w:lang w:val="en-US" w:eastAsia="zh-CN"/>
              </w:rPr>
            </w:pPr>
            <w:r>
              <w:rPr>
                <w:rFonts w:hint="default" w:ascii="仿宋_GB2312" w:hAnsi="仿宋_GB2312" w:eastAsia="仿宋_GB2312" w:cs="仿宋_GB2312"/>
                <w:i w:val="0"/>
                <w:caps w:val="0"/>
                <w:color w:val="333333"/>
                <w:spacing w:val="-11"/>
                <w:sz w:val="32"/>
                <w:szCs w:val="32"/>
                <w:shd w:val="clear" w:fill="FFFFFF"/>
                <w:lang w:val="en-US" w:eastAsia="zh-CN"/>
              </w:rPr>
              <w:t>公共医疗卫生规划、法规、标准研究、咨询及宣传服务</w:t>
            </w:r>
          </w:p>
        </w:tc>
      </w:tr>
      <w:tr>
        <w:tblPrEx>
          <w:tblCellMar>
            <w:top w:w="0" w:type="dxa"/>
            <w:left w:w="28" w:type="dxa"/>
            <w:bottom w:w="0" w:type="dxa"/>
            <w:right w:w="28" w:type="dxa"/>
          </w:tblCellMar>
        </w:tblPrEx>
        <w:trPr>
          <w:jc w:val="center"/>
        </w:trPr>
        <w:tc>
          <w:tcPr>
            <w:tcW w:w="39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A</w:t>
            </w:r>
          </w:p>
        </w:tc>
        <w:tc>
          <w:tcPr>
            <w:tcW w:w="54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02</w:t>
            </w:r>
          </w:p>
        </w:tc>
        <w:tc>
          <w:tcPr>
            <w:tcW w:w="54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02</w:t>
            </w:r>
          </w:p>
        </w:tc>
        <w:tc>
          <w:tcPr>
            <w:tcW w:w="6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11</w:t>
            </w:r>
          </w:p>
        </w:tc>
        <w:tc>
          <w:tcPr>
            <w:tcW w:w="723"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1716"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5021"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11"/>
                <w:sz w:val="32"/>
                <w:szCs w:val="32"/>
                <w:shd w:val="clear" w:fill="FFFFFF"/>
                <w:lang w:val="en-US" w:eastAsia="zh-CN"/>
              </w:rPr>
            </w:pPr>
            <w:r>
              <w:rPr>
                <w:rFonts w:hint="default" w:ascii="仿宋_GB2312" w:hAnsi="仿宋_GB2312" w:eastAsia="仿宋_GB2312" w:cs="仿宋_GB2312"/>
                <w:i w:val="0"/>
                <w:caps w:val="0"/>
                <w:color w:val="333333"/>
                <w:spacing w:val="-11"/>
                <w:sz w:val="32"/>
                <w:szCs w:val="32"/>
                <w:shd w:val="clear" w:fill="FFFFFF"/>
                <w:lang w:val="en-US" w:eastAsia="zh-CN"/>
              </w:rPr>
              <w:t>政府组织的公共医疗卫生信息采集、发布辅助性工作</w:t>
            </w:r>
          </w:p>
        </w:tc>
      </w:tr>
      <w:tr>
        <w:tblPrEx>
          <w:tblCellMar>
            <w:top w:w="0" w:type="dxa"/>
            <w:left w:w="28" w:type="dxa"/>
            <w:bottom w:w="0" w:type="dxa"/>
            <w:right w:w="28" w:type="dxa"/>
          </w:tblCellMar>
        </w:tblPrEx>
        <w:trPr>
          <w:jc w:val="center"/>
        </w:trPr>
        <w:tc>
          <w:tcPr>
            <w:tcW w:w="39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A</w:t>
            </w:r>
          </w:p>
        </w:tc>
        <w:tc>
          <w:tcPr>
            <w:tcW w:w="548"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02</w:t>
            </w:r>
          </w:p>
        </w:tc>
        <w:tc>
          <w:tcPr>
            <w:tcW w:w="548"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03</w:t>
            </w:r>
          </w:p>
        </w:tc>
        <w:tc>
          <w:tcPr>
            <w:tcW w:w="64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12</w:t>
            </w:r>
          </w:p>
        </w:tc>
        <w:tc>
          <w:tcPr>
            <w:tcW w:w="723"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1716" w:type="dxa"/>
            <w:vMerge w:val="continue"/>
            <w:tcBorders>
              <w:top w:val="single" w:color="auto" w:sz="4" w:space="0"/>
              <w:left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5021"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政府组织的群众健康检查服务</w:t>
            </w:r>
          </w:p>
        </w:tc>
      </w:tr>
      <w:tr>
        <w:tblPrEx>
          <w:tblCellMar>
            <w:top w:w="0" w:type="dxa"/>
            <w:left w:w="28" w:type="dxa"/>
            <w:bottom w:w="0" w:type="dxa"/>
            <w:right w:w="28" w:type="dxa"/>
          </w:tblCellMar>
        </w:tblPrEx>
        <w:trPr>
          <w:jc w:val="center"/>
        </w:trPr>
        <w:tc>
          <w:tcPr>
            <w:tcW w:w="39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A</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02</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04</w:t>
            </w:r>
          </w:p>
        </w:tc>
        <w:tc>
          <w:tcPr>
            <w:tcW w:w="64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13</w:t>
            </w:r>
          </w:p>
        </w:tc>
        <w:tc>
          <w:tcPr>
            <w:tcW w:w="723"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1716" w:type="dxa"/>
            <w:vMerge w:val="continue"/>
            <w:tcBorders>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5021"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突发公共事件卫生应急处置辅助性工作</w:t>
            </w:r>
          </w:p>
        </w:tc>
      </w:tr>
      <w:tr>
        <w:tblPrEx>
          <w:tblCellMar>
            <w:top w:w="0" w:type="dxa"/>
            <w:left w:w="28" w:type="dxa"/>
            <w:bottom w:w="0" w:type="dxa"/>
            <w:right w:w="28" w:type="dxa"/>
          </w:tblCellMar>
        </w:tblPrEx>
        <w:trPr>
          <w:jc w:val="center"/>
        </w:trPr>
        <w:tc>
          <w:tcPr>
            <w:tcW w:w="39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A</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02</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05</w:t>
            </w:r>
          </w:p>
        </w:tc>
        <w:tc>
          <w:tcPr>
            <w:tcW w:w="64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14</w:t>
            </w:r>
          </w:p>
        </w:tc>
        <w:tc>
          <w:tcPr>
            <w:tcW w:w="723"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仿宋_GB2312" w:hAnsi="仿宋_GB2312" w:eastAsia="仿宋_GB2312" w:cs="仿宋_GB2312"/>
                <w:i w:val="0"/>
                <w:caps w:val="0"/>
                <w:color w:val="333333"/>
                <w:spacing w:val="0"/>
                <w:sz w:val="32"/>
                <w:szCs w:val="32"/>
                <w:shd w:val="clear" w:fill="FFFFFF"/>
                <w:lang w:val="en-US" w:eastAsia="zh-CN"/>
              </w:rPr>
              <w:t>基本公共服务事项</w:t>
            </w:r>
          </w:p>
        </w:tc>
        <w:tc>
          <w:tcPr>
            <w:tcW w:w="1716"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医疗卫生类</w:t>
            </w:r>
          </w:p>
        </w:tc>
        <w:tc>
          <w:tcPr>
            <w:tcW w:w="5021"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对灾害事故实施紧急医学救援的辅助性工作</w:t>
            </w:r>
          </w:p>
        </w:tc>
      </w:tr>
      <w:tr>
        <w:tblPrEx>
          <w:tblCellMar>
            <w:top w:w="0" w:type="dxa"/>
            <w:left w:w="28" w:type="dxa"/>
            <w:bottom w:w="0" w:type="dxa"/>
            <w:right w:w="28" w:type="dxa"/>
          </w:tblCellMar>
        </w:tblPrEx>
        <w:trPr>
          <w:jc w:val="center"/>
        </w:trPr>
        <w:tc>
          <w:tcPr>
            <w:tcW w:w="39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A</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02</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06</w:t>
            </w:r>
          </w:p>
        </w:tc>
        <w:tc>
          <w:tcPr>
            <w:tcW w:w="64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15</w:t>
            </w:r>
          </w:p>
        </w:tc>
        <w:tc>
          <w:tcPr>
            <w:tcW w:w="723"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1716"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5021"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6"/>
                <w:sz w:val="32"/>
                <w:szCs w:val="32"/>
                <w:shd w:val="clear" w:fill="FFFFFF"/>
                <w:lang w:val="en-US" w:eastAsia="zh-CN"/>
              </w:rPr>
              <w:t>政府组织的重大疾病预防辅助性工作</w:t>
            </w:r>
          </w:p>
        </w:tc>
      </w:tr>
      <w:tr>
        <w:tblPrEx>
          <w:tblCellMar>
            <w:top w:w="0" w:type="dxa"/>
            <w:left w:w="28" w:type="dxa"/>
            <w:bottom w:w="0" w:type="dxa"/>
            <w:right w:w="28" w:type="dxa"/>
          </w:tblCellMar>
        </w:tblPrEx>
        <w:trPr>
          <w:jc w:val="center"/>
        </w:trPr>
        <w:tc>
          <w:tcPr>
            <w:tcW w:w="39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A</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02</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07</w:t>
            </w:r>
          </w:p>
        </w:tc>
        <w:tc>
          <w:tcPr>
            <w:tcW w:w="64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16</w:t>
            </w:r>
          </w:p>
        </w:tc>
        <w:tc>
          <w:tcPr>
            <w:tcW w:w="723"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1716"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5021"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公共卫生状况的评估</w:t>
            </w:r>
          </w:p>
        </w:tc>
      </w:tr>
      <w:tr>
        <w:tblPrEx>
          <w:tblCellMar>
            <w:top w:w="0" w:type="dxa"/>
            <w:left w:w="28" w:type="dxa"/>
            <w:bottom w:w="0" w:type="dxa"/>
            <w:right w:w="28" w:type="dxa"/>
          </w:tblCellMar>
        </w:tblPrEx>
        <w:trPr>
          <w:jc w:val="center"/>
        </w:trPr>
        <w:tc>
          <w:tcPr>
            <w:tcW w:w="39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A</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02</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08</w:t>
            </w:r>
          </w:p>
        </w:tc>
        <w:tc>
          <w:tcPr>
            <w:tcW w:w="64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17</w:t>
            </w:r>
          </w:p>
        </w:tc>
        <w:tc>
          <w:tcPr>
            <w:tcW w:w="723"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1716"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5021"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公共医疗卫生知识普及与推广</w:t>
            </w:r>
          </w:p>
        </w:tc>
      </w:tr>
      <w:tr>
        <w:tblPrEx>
          <w:tblCellMar>
            <w:top w:w="0" w:type="dxa"/>
            <w:left w:w="28" w:type="dxa"/>
            <w:bottom w:w="0" w:type="dxa"/>
            <w:right w:w="28" w:type="dxa"/>
          </w:tblCellMar>
        </w:tblPrEx>
        <w:trPr>
          <w:jc w:val="center"/>
        </w:trPr>
        <w:tc>
          <w:tcPr>
            <w:tcW w:w="39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A</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02</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09</w:t>
            </w:r>
          </w:p>
        </w:tc>
        <w:tc>
          <w:tcPr>
            <w:tcW w:w="64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18</w:t>
            </w:r>
          </w:p>
        </w:tc>
        <w:tc>
          <w:tcPr>
            <w:tcW w:w="723"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1716"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5021"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公共医疗卫生项目的实施与管理</w:t>
            </w:r>
          </w:p>
        </w:tc>
      </w:tr>
      <w:tr>
        <w:tblPrEx>
          <w:tblCellMar>
            <w:top w:w="0" w:type="dxa"/>
            <w:left w:w="28" w:type="dxa"/>
            <w:bottom w:w="0" w:type="dxa"/>
            <w:right w:w="28" w:type="dxa"/>
          </w:tblCellMar>
        </w:tblPrEx>
        <w:trPr>
          <w:jc w:val="center"/>
        </w:trPr>
        <w:tc>
          <w:tcPr>
            <w:tcW w:w="39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A</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02</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10</w:t>
            </w:r>
          </w:p>
        </w:tc>
        <w:tc>
          <w:tcPr>
            <w:tcW w:w="64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19</w:t>
            </w:r>
          </w:p>
        </w:tc>
        <w:tc>
          <w:tcPr>
            <w:tcW w:w="723"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1716"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5021"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政府组织的公共医疗卫生交流合作</w:t>
            </w:r>
          </w:p>
        </w:tc>
      </w:tr>
      <w:tr>
        <w:tblPrEx>
          <w:tblCellMar>
            <w:top w:w="0" w:type="dxa"/>
            <w:left w:w="28" w:type="dxa"/>
            <w:bottom w:w="0" w:type="dxa"/>
            <w:right w:w="28" w:type="dxa"/>
          </w:tblCellMar>
        </w:tblPrEx>
        <w:trPr>
          <w:jc w:val="center"/>
        </w:trPr>
        <w:tc>
          <w:tcPr>
            <w:tcW w:w="39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A</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02</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11</w:t>
            </w:r>
          </w:p>
        </w:tc>
        <w:tc>
          <w:tcPr>
            <w:tcW w:w="64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20</w:t>
            </w:r>
          </w:p>
        </w:tc>
        <w:tc>
          <w:tcPr>
            <w:tcW w:w="723"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1716"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5021"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公共医疗卫生成果推广应用</w:t>
            </w:r>
          </w:p>
        </w:tc>
      </w:tr>
      <w:tr>
        <w:tblPrEx>
          <w:tblCellMar>
            <w:top w:w="0" w:type="dxa"/>
            <w:left w:w="28" w:type="dxa"/>
            <w:bottom w:w="0" w:type="dxa"/>
            <w:right w:w="28" w:type="dxa"/>
          </w:tblCellMar>
        </w:tblPrEx>
        <w:trPr>
          <w:trHeight w:val="333" w:hRule="atLeast"/>
          <w:jc w:val="center"/>
        </w:trPr>
        <w:tc>
          <w:tcPr>
            <w:tcW w:w="39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A</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02</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12</w:t>
            </w:r>
          </w:p>
        </w:tc>
        <w:tc>
          <w:tcPr>
            <w:tcW w:w="64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21</w:t>
            </w:r>
          </w:p>
        </w:tc>
        <w:tc>
          <w:tcPr>
            <w:tcW w:w="723"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1716"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5021"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食品安全标准规划、研究咨询及宣传</w:t>
            </w:r>
          </w:p>
        </w:tc>
      </w:tr>
      <w:tr>
        <w:tblPrEx>
          <w:tblCellMar>
            <w:top w:w="0" w:type="dxa"/>
            <w:left w:w="28" w:type="dxa"/>
            <w:bottom w:w="0" w:type="dxa"/>
            <w:right w:w="28" w:type="dxa"/>
          </w:tblCellMar>
        </w:tblPrEx>
        <w:trPr>
          <w:trHeight w:val="350" w:hRule="atLeast"/>
          <w:jc w:val="center"/>
        </w:trPr>
        <w:tc>
          <w:tcPr>
            <w:tcW w:w="39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A</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02</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13</w:t>
            </w:r>
          </w:p>
        </w:tc>
        <w:tc>
          <w:tcPr>
            <w:tcW w:w="64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22</w:t>
            </w:r>
          </w:p>
        </w:tc>
        <w:tc>
          <w:tcPr>
            <w:tcW w:w="723"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1716"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5021"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其他政府委托的医疗卫生服务</w:t>
            </w:r>
          </w:p>
        </w:tc>
      </w:tr>
      <w:tr>
        <w:tblPrEx>
          <w:tblCellMar>
            <w:top w:w="0" w:type="dxa"/>
            <w:left w:w="28" w:type="dxa"/>
            <w:bottom w:w="0" w:type="dxa"/>
            <w:right w:w="28" w:type="dxa"/>
          </w:tblCellMar>
        </w:tblPrEx>
        <w:trPr>
          <w:jc w:val="center"/>
        </w:trPr>
        <w:tc>
          <w:tcPr>
            <w:tcW w:w="39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A</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03</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01</w:t>
            </w:r>
          </w:p>
        </w:tc>
        <w:tc>
          <w:tcPr>
            <w:tcW w:w="64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23</w:t>
            </w:r>
          </w:p>
        </w:tc>
        <w:tc>
          <w:tcPr>
            <w:tcW w:w="723"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1716"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公共文化类</w:t>
            </w:r>
          </w:p>
        </w:tc>
        <w:tc>
          <w:tcPr>
            <w:tcW w:w="5021"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公共文化规划和政策研究、宣传服务</w:t>
            </w:r>
          </w:p>
        </w:tc>
      </w:tr>
      <w:tr>
        <w:tblPrEx>
          <w:tblCellMar>
            <w:top w:w="0" w:type="dxa"/>
            <w:left w:w="28" w:type="dxa"/>
            <w:bottom w:w="0" w:type="dxa"/>
            <w:right w:w="28" w:type="dxa"/>
          </w:tblCellMar>
        </w:tblPrEx>
        <w:trPr>
          <w:jc w:val="center"/>
        </w:trPr>
        <w:tc>
          <w:tcPr>
            <w:tcW w:w="39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A</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03</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02</w:t>
            </w:r>
          </w:p>
        </w:tc>
        <w:tc>
          <w:tcPr>
            <w:tcW w:w="64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24</w:t>
            </w:r>
          </w:p>
        </w:tc>
        <w:tc>
          <w:tcPr>
            <w:tcW w:w="723"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1716"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5021"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公共文化资讯收集与统计分析</w:t>
            </w:r>
          </w:p>
        </w:tc>
      </w:tr>
      <w:tr>
        <w:tblPrEx>
          <w:tblCellMar>
            <w:top w:w="0" w:type="dxa"/>
            <w:left w:w="28" w:type="dxa"/>
            <w:bottom w:w="0" w:type="dxa"/>
            <w:right w:w="28" w:type="dxa"/>
          </w:tblCellMar>
        </w:tblPrEx>
        <w:trPr>
          <w:jc w:val="center"/>
        </w:trPr>
        <w:tc>
          <w:tcPr>
            <w:tcW w:w="39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A</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03</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03</w:t>
            </w:r>
          </w:p>
        </w:tc>
        <w:tc>
          <w:tcPr>
            <w:tcW w:w="64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25</w:t>
            </w:r>
          </w:p>
        </w:tc>
        <w:tc>
          <w:tcPr>
            <w:tcW w:w="723"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1716"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5021"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优秀传统文化与非物质文化遗产保护及传承传播</w:t>
            </w:r>
          </w:p>
        </w:tc>
      </w:tr>
      <w:tr>
        <w:tblPrEx>
          <w:tblCellMar>
            <w:top w:w="0" w:type="dxa"/>
            <w:left w:w="28" w:type="dxa"/>
            <w:bottom w:w="0" w:type="dxa"/>
            <w:right w:w="28" w:type="dxa"/>
          </w:tblCellMar>
        </w:tblPrEx>
        <w:trPr>
          <w:jc w:val="center"/>
        </w:trPr>
        <w:tc>
          <w:tcPr>
            <w:tcW w:w="39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A</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03</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04</w:t>
            </w:r>
          </w:p>
        </w:tc>
        <w:tc>
          <w:tcPr>
            <w:tcW w:w="64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26</w:t>
            </w:r>
          </w:p>
        </w:tc>
        <w:tc>
          <w:tcPr>
            <w:tcW w:w="723"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1716"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5021"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公</w:t>
            </w:r>
            <w:r>
              <w:rPr>
                <w:rFonts w:hint="default" w:ascii="仿宋_GB2312" w:hAnsi="仿宋_GB2312" w:eastAsia="仿宋_GB2312" w:cs="仿宋_GB2312"/>
                <w:i w:val="0"/>
                <w:caps w:val="0"/>
                <w:color w:val="333333"/>
                <w:spacing w:val="-6"/>
                <w:sz w:val="32"/>
                <w:szCs w:val="32"/>
                <w:shd w:val="clear" w:fill="FFFFFF"/>
                <w:lang w:val="en-US" w:eastAsia="zh-CN"/>
              </w:rPr>
              <w:t>共文化基础设施的管理与维护服务</w:t>
            </w:r>
          </w:p>
        </w:tc>
      </w:tr>
      <w:tr>
        <w:tblPrEx>
          <w:tblCellMar>
            <w:top w:w="0" w:type="dxa"/>
            <w:left w:w="28" w:type="dxa"/>
            <w:bottom w:w="0" w:type="dxa"/>
            <w:right w:w="28" w:type="dxa"/>
          </w:tblCellMar>
        </w:tblPrEx>
        <w:trPr>
          <w:jc w:val="center"/>
        </w:trPr>
        <w:tc>
          <w:tcPr>
            <w:tcW w:w="39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A</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03</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05</w:t>
            </w:r>
          </w:p>
        </w:tc>
        <w:tc>
          <w:tcPr>
            <w:tcW w:w="64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27</w:t>
            </w:r>
          </w:p>
        </w:tc>
        <w:tc>
          <w:tcPr>
            <w:tcW w:w="723"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1716"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5021"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政府举办的公益性文艺演出</w:t>
            </w:r>
          </w:p>
        </w:tc>
      </w:tr>
      <w:tr>
        <w:tblPrEx>
          <w:tblCellMar>
            <w:top w:w="0" w:type="dxa"/>
            <w:left w:w="28" w:type="dxa"/>
            <w:bottom w:w="0" w:type="dxa"/>
            <w:right w:w="28" w:type="dxa"/>
          </w:tblCellMar>
        </w:tblPrEx>
        <w:trPr>
          <w:jc w:val="center"/>
        </w:trPr>
        <w:tc>
          <w:tcPr>
            <w:tcW w:w="39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A</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03</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06</w:t>
            </w:r>
          </w:p>
        </w:tc>
        <w:tc>
          <w:tcPr>
            <w:tcW w:w="64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28</w:t>
            </w:r>
          </w:p>
        </w:tc>
        <w:tc>
          <w:tcPr>
            <w:tcW w:w="723"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1716"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5021"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政府组织的公益性艺术品创作</w:t>
            </w:r>
          </w:p>
        </w:tc>
      </w:tr>
      <w:tr>
        <w:tblPrEx>
          <w:tblCellMar>
            <w:top w:w="0" w:type="dxa"/>
            <w:left w:w="28" w:type="dxa"/>
            <w:bottom w:w="0" w:type="dxa"/>
            <w:right w:w="28" w:type="dxa"/>
          </w:tblCellMar>
        </w:tblPrEx>
        <w:trPr>
          <w:jc w:val="center"/>
        </w:trPr>
        <w:tc>
          <w:tcPr>
            <w:tcW w:w="39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A</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03</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07</w:t>
            </w:r>
          </w:p>
        </w:tc>
        <w:tc>
          <w:tcPr>
            <w:tcW w:w="64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29</w:t>
            </w:r>
          </w:p>
        </w:tc>
        <w:tc>
          <w:tcPr>
            <w:tcW w:w="723"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1716"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5021"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政府组织的文化交流合作与推广</w:t>
            </w:r>
          </w:p>
        </w:tc>
      </w:tr>
      <w:tr>
        <w:trPr>
          <w:jc w:val="center"/>
        </w:trPr>
        <w:tc>
          <w:tcPr>
            <w:tcW w:w="39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A</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03</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08</w:t>
            </w:r>
          </w:p>
        </w:tc>
        <w:tc>
          <w:tcPr>
            <w:tcW w:w="64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30</w:t>
            </w:r>
          </w:p>
        </w:tc>
        <w:tc>
          <w:tcPr>
            <w:tcW w:w="723" w:type="dxa"/>
            <w:vMerge w:val="restart"/>
            <w:tcBorders>
              <w:top w:val="single" w:color="auto" w:sz="4" w:space="0"/>
              <w:left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仿宋_GB2312" w:hAnsi="仿宋_GB2312" w:eastAsia="仿宋_GB2312" w:cs="仿宋_GB2312"/>
                <w:i w:val="0"/>
                <w:caps w:val="0"/>
                <w:color w:val="333333"/>
                <w:spacing w:val="0"/>
                <w:sz w:val="32"/>
                <w:szCs w:val="32"/>
                <w:shd w:val="clear" w:fill="FFFFFF"/>
                <w:lang w:val="en-US" w:eastAsia="zh-CN"/>
              </w:rPr>
              <w:t>基本公共服务事项</w:t>
            </w:r>
          </w:p>
        </w:tc>
        <w:tc>
          <w:tcPr>
            <w:tcW w:w="1716" w:type="dxa"/>
            <w:vMerge w:val="restart"/>
            <w:tcBorders>
              <w:top w:val="single" w:color="auto" w:sz="4" w:space="0"/>
              <w:left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仿宋_GB2312" w:hAnsi="仿宋_GB2312" w:eastAsia="仿宋_GB2312" w:cs="仿宋_GB2312"/>
                <w:i w:val="0"/>
                <w:caps w:val="0"/>
                <w:color w:val="333333"/>
                <w:spacing w:val="0"/>
                <w:sz w:val="32"/>
                <w:szCs w:val="32"/>
                <w:shd w:val="clear" w:fill="FFFFFF"/>
                <w:lang w:val="en-US" w:eastAsia="zh-CN"/>
              </w:rPr>
              <w:t>公共文化类</w:t>
            </w:r>
          </w:p>
        </w:tc>
        <w:tc>
          <w:tcPr>
            <w:tcW w:w="5021"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文物保护的辅助性工作</w:t>
            </w:r>
          </w:p>
        </w:tc>
      </w:tr>
      <w:tr>
        <w:tblPrEx>
          <w:tblCellMar>
            <w:top w:w="0" w:type="dxa"/>
            <w:left w:w="28" w:type="dxa"/>
            <w:bottom w:w="0" w:type="dxa"/>
            <w:right w:w="28" w:type="dxa"/>
          </w:tblCellMar>
        </w:tblPrEx>
        <w:trPr>
          <w:jc w:val="center"/>
        </w:trPr>
        <w:tc>
          <w:tcPr>
            <w:tcW w:w="39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A</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03</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09</w:t>
            </w:r>
          </w:p>
        </w:tc>
        <w:tc>
          <w:tcPr>
            <w:tcW w:w="64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31</w:t>
            </w:r>
          </w:p>
        </w:tc>
        <w:tc>
          <w:tcPr>
            <w:tcW w:w="723" w:type="dxa"/>
            <w:vMerge w:val="continue"/>
            <w:tcBorders>
              <w:left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1716" w:type="dxa"/>
            <w:vMerge w:val="continue"/>
            <w:tcBorders>
              <w:left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5021"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政府组织的群众性文化活动的组织与实施</w:t>
            </w:r>
          </w:p>
        </w:tc>
      </w:tr>
      <w:tr>
        <w:tblPrEx>
          <w:tblCellMar>
            <w:top w:w="0" w:type="dxa"/>
            <w:left w:w="28" w:type="dxa"/>
            <w:bottom w:w="0" w:type="dxa"/>
            <w:right w:w="28" w:type="dxa"/>
          </w:tblCellMar>
        </w:tblPrEx>
        <w:trPr>
          <w:jc w:val="center"/>
        </w:trPr>
        <w:tc>
          <w:tcPr>
            <w:tcW w:w="39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A</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03</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10</w:t>
            </w:r>
          </w:p>
        </w:tc>
        <w:tc>
          <w:tcPr>
            <w:tcW w:w="64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32</w:t>
            </w:r>
          </w:p>
        </w:tc>
        <w:tc>
          <w:tcPr>
            <w:tcW w:w="723" w:type="dxa"/>
            <w:vMerge w:val="continue"/>
            <w:tcBorders>
              <w:left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1716" w:type="dxa"/>
            <w:vMerge w:val="continue"/>
            <w:tcBorders>
              <w:left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5021"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文化产业规划和政策研究项目</w:t>
            </w:r>
          </w:p>
        </w:tc>
      </w:tr>
      <w:tr>
        <w:tblPrEx>
          <w:tblCellMar>
            <w:top w:w="0" w:type="dxa"/>
            <w:left w:w="28" w:type="dxa"/>
            <w:bottom w:w="0" w:type="dxa"/>
            <w:right w:w="28" w:type="dxa"/>
          </w:tblCellMar>
        </w:tblPrEx>
        <w:trPr>
          <w:jc w:val="center"/>
        </w:trPr>
        <w:tc>
          <w:tcPr>
            <w:tcW w:w="39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A</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03</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11</w:t>
            </w:r>
          </w:p>
        </w:tc>
        <w:tc>
          <w:tcPr>
            <w:tcW w:w="64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33</w:t>
            </w:r>
          </w:p>
        </w:tc>
        <w:tc>
          <w:tcPr>
            <w:tcW w:w="723" w:type="dxa"/>
            <w:vMerge w:val="continue"/>
            <w:tcBorders>
              <w:left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1716" w:type="dxa"/>
            <w:vMerge w:val="continue"/>
            <w:tcBorders>
              <w:left w:val="single" w:color="auto" w:sz="4" w:space="0"/>
              <w:bottom w:val="single" w:color="000000"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5021"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其他政府委托的文化服务</w:t>
            </w:r>
          </w:p>
        </w:tc>
      </w:tr>
      <w:tr>
        <w:tblPrEx>
          <w:tblCellMar>
            <w:top w:w="0" w:type="dxa"/>
            <w:left w:w="28" w:type="dxa"/>
            <w:bottom w:w="0" w:type="dxa"/>
            <w:right w:w="28" w:type="dxa"/>
          </w:tblCellMar>
        </w:tblPrEx>
        <w:trPr>
          <w:jc w:val="center"/>
        </w:trPr>
        <w:tc>
          <w:tcPr>
            <w:tcW w:w="39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A</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04</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01</w:t>
            </w:r>
          </w:p>
        </w:tc>
        <w:tc>
          <w:tcPr>
            <w:tcW w:w="64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34</w:t>
            </w:r>
          </w:p>
        </w:tc>
        <w:tc>
          <w:tcPr>
            <w:tcW w:w="723" w:type="dxa"/>
            <w:vMerge w:val="continue"/>
            <w:tcBorders>
              <w:left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1716" w:type="dxa"/>
            <w:vMerge w:val="restart"/>
            <w:tcBorders>
              <w:top w:val="nil"/>
              <w:left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体育类</w:t>
            </w:r>
          </w:p>
        </w:tc>
        <w:tc>
          <w:tcPr>
            <w:tcW w:w="5021"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公共体育规划和需求调查、政策研究、宣传服务</w:t>
            </w:r>
          </w:p>
        </w:tc>
      </w:tr>
      <w:tr>
        <w:tblPrEx>
          <w:tblCellMar>
            <w:top w:w="0" w:type="dxa"/>
            <w:left w:w="28" w:type="dxa"/>
            <w:bottom w:w="0" w:type="dxa"/>
            <w:right w:w="28" w:type="dxa"/>
          </w:tblCellMar>
        </w:tblPrEx>
        <w:trPr>
          <w:jc w:val="center"/>
        </w:trPr>
        <w:tc>
          <w:tcPr>
            <w:tcW w:w="39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A</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04</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02</w:t>
            </w:r>
          </w:p>
        </w:tc>
        <w:tc>
          <w:tcPr>
            <w:tcW w:w="64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35</w:t>
            </w:r>
          </w:p>
        </w:tc>
        <w:tc>
          <w:tcPr>
            <w:tcW w:w="723" w:type="dxa"/>
            <w:vMerge w:val="continue"/>
            <w:tcBorders>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1716" w:type="dxa"/>
            <w:vMerge w:val="continue"/>
            <w:tcBorders>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5021"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公共体育基础设施的研发、生产、管理和维护服务</w:t>
            </w:r>
          </w:p>
        </w:tc>
      </w:tr>
      <w:tr>
        <w:tblPrEx>
          <w:tblCellMar>
            <w:top w:w="0" w:type="dxa"/>
            <w:left w:w="28" w:type="dxa"/>
            <w:bottom w:w="0" w:type="dxa"/>
            <w:right w:w="28" w:type="dxa"/>
          </w:tblCellMar>
        </w:tblPrEx>
        <w:trPr>
          <w:jc w:val="center"/>
        </w:trPr>
        <w:tc>
          <w:tcPr>
            <w:tcW w:w="39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A</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04</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03</w:t>
            </w:r>
          </w:p>
        </w:tc>
        <w:tc>
          <w:tcPr>
            <w:tcW w:w="64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36</w:t>
            </w:r>
          </w:p>
        </w:tc>
        <w:tc>
          <w:tcPr>
            <w:tcW w:w="723" w:type="dxa"/>
            <w:vMerge w:val="restart"/>
            <w:tcBorders>
              <w:top w:val="single" w:color="auto" w:sz="4" w:space="0"/>
              <w:left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基本公共服务事项</w:t>
            </w:r>
          </w:p>
        </w:tc>
        <w:tc>
          <w:tcPr>
            <w:tcW w:w="1716"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体育类</w:t>
            </w:r>
          </w:p>
        </w:tc>
        <w:tc>
          <w:tcPr>
            <w:tcW w:w="5021"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公共体育资讯收集与统计分析</w:t>
            </w:r>
          </w:p>
        </w:tc>
      </w:tr>
      <w:tr>
        <w:tblPrEx>
          <w:tblCellMar>
            <w:top w:w="0" w:type="dxa"/>
            <w:left w:w="28" w:type="dxa"/>
            <w:bottom w:w="0" w:type="dxa"/>
            <w:right w:w="28" w:type="dxa"/>
          </w:tblCellMar>
        </w:tblPrEx>
        <w:trPr>
          <w:jc w:val="center"/>
        </w:trPr>
        <w:tc>
          <w:tcPr>
            <w:tcW w:w="39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A</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04</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04</w:t>
            </w:r>
          </w:p>
        </w:tc>
        <w:tc>
          <w:tcPr>
            <w:tcW w:w="64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37</w:t>
            </w:r>
          </w:p>
        </w:tc>
        <w:tc>
          <w:tcPr>
            <w:tcW w:w="723" w:type="dxa"/>
            <w:vMerge w:val="continue"/>
            <w:tcBorders>
              <w:left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1716"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5021"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公共体育运动竞赛组织与实施</w:t>
            </w:r>
          </w:p>
        </w:tc>
      </w:tr>
      <w:tr>
        <w:tblPrEx>
          <w:tblCellMar>
            <w:top w:w="0" w:type="dxa"/>
            <w:left w:w="28" w:type="dxa"/>
            <w:bottom w:w="0" w:type="dxa"/>
            <w:right w:w="28" w:type="dxa"/>
          </w:tblCellMar>
        </w:tblPrEx>
        <w:trPr>
          <w:jc w:val="center"/>
        </w:trPr>
        <w:tc>
          <w:tcPr>
            <w:tcW w:w="39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A</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04</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05</w:t>
            </w:r>
          </w:p>
        </w:tc>
        <w:tc>
          <w:tcPr>
            <w:tcW w:w="64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38</w:t>
            </w:r>
          </w:p>
        </w:tc>
        <w:tc>
          <w:tcPr>
            <w:tcW w:w="723" w:type="dxa"/>
            <w:vMerge w:val="continue"/>
            <w:tcBorders>
              <w:left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1716"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5021"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政府举办的群众性体育活动的组织与实施</w:t>
            </w:r>
          </w:p>
        </w:tc>
      </w:tr>
      <w:tr>
        <w:tblPrEx>
          <w:tblCellMar>
            <w:top w:w="0" w:type="dxa"/>
            <w:left w:w="28" w:type="dxa"/>
            <w:bottom w:w="0" w:type="dxa"/>
            <w:right w:w="28" w:type="dxa"/>
          </w:tblCellMar>
        </w:tblPrEx>
        <w:trPr>
          <w:jc w:val="center"/>
        </w:trPr>
        <w:tc>
          <w:tcPr>
            <w:tcW w:w="39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A</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04</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06</w:t>
            </w:r>
          </w:p>
        </w:tc>
        <w:tc>
          <w:tcPr>
            <w:tcW w:w="64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39</w:t>
            </w:r>
          </w:p>
        </w:tc>
        <w:tc>
          <w:tcPr>
            <w:tcW w:w="723" w:type="dxa"/>
            <w:vMerge w:val="continue"/>
            <w:tcBorders>
              <w:left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1716"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5021"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政府组织的体育职业培训和职业技能再培训</w:t>
            </w:r>
          </w:p>
        </w:tc>
      </w:tr>
      <w:tr>
        <w:tblPrEx>
          <w:tblCellMar>
            <w:top w:w="0" w:type="dxa"/>
            <w:left w:w="28" w:type="dxa"/>
            <w:bottom w:w="0" w:type="dxa"/>
            <w:right w:w="28" w:type="dxa"/>
          </w:tblCellMar>
        </w:tblPrEx>
        <w:trPr>
          <w:trHeight w:val="745" w:hRule="atLeast"/>
          <w:jc w:val="center"/>
        </w:trPr>
        <w:tc>
          <w:tcPr>
            <w:tcW w:w="39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A</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04</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07</w:t>
            </w:r>
          </w:p>
        </w:tc>
        <w:tc>
          <w:tcPr>
            <w:tcW w:w="64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40</w:t>
            </w:r>
          </w:p>
        </w:tc>
        <w:tc>
          <w:tcPr>
            <w:tcW w:w="723" w:type="dxa"/>
            <w:vMerge w:val="continue"/>
            <w:tcBorders>
              <w:left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1716"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5021"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11"/>
                <w:sz w:val="32"/>
                <w:szCs w:val="32"/>
                <w:shd w:val="clear" w:fill="FFFFFF"/>
                <w:lang w:val="en-US" w:eastAsia="zh-CN"/>
              </w:rPr>
              <w:t>政府组织的国民体质测试及指导服务</w:t>
            </w:r>
          </w:p>
        </w:tc>
      </w:tr>
      <w:tr>
        <w:tblPrEx>
          <w:tblCellMar>
            <w:top w:w="0" w:type="dxa"/>
            <w:left w:w="28" w:type="dxa"/>
            <w:bottom w:w="0" w:type="dxa"/>
            <w:right w:w="28" w:type="dxa"/>
          </w:tblCellMar>
        </w:tblPrEx>
        <w:trPr>
          <w:trHeight w:val="860" w:hRule="atLeast"/>
          <w:jc w:val="center"/>
        </w:trPr>
        <w:tc>
          <w:tcPr>
            <w:tcW w:w="39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A</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04</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08</w:t>
            </w:r>
          </w:p>
        </w:tc>
        <w:tc>
          <w:tcPr>
            <w:tcW w:w="64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41</w:t>
            </w:r>
          </w:p>
        </w:tc>
        <w:tc>
          <w:tcPr>
            <w:tcW w:w="723" w:type="dxa"/>
            <w:vMerge w:val="continue"/>
            <w:tcBorders>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1716"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5021"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其他体育类服务事项</w:t>
            </w:r>
          </w:p>
        </w:tc>
      </w:tr>
      <w:tr>
        <w:tblPrEx>
          <w:tblCellMar>
            <w:top w:w="0" w:type="dxa"/>
            <w:left w:w="28" w:type="dxa"/>
            <w:bottom w:w="0" w:type="dxa"/>
            <w:right w:w="28" w:type="dxa"/>
          </w:tblCellMar>
        </w:tblPrEx>
        <w:trPr>
          <w:jc w:val="center"/>
        </w:trPr>
        <w:tc>
          <w:tcPr>
            <w:tcW w:w="39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A</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05</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01</w:t>
            </w:r>
          </w:p>
        </w:tc>
        <w:tc>
          <w:tcPr>
            <w:tcW w:w="64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42</w:t>
            </w:r>
          </w:p>
        </w:tc>
        <w:tc>
          <w:tcPr>
            <w:tcW w:w="723" w:type="dxa"/>
            <w:vMerge w:val="restart"/>
            <w:tcBorders>
              <w:top w:val="single" w:color="auto" w:sz="4" w:space="0"/>
              <w:left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基本公共服务事项</w:t>
            </w:r>
          </w:p>
        </w:tc>
        <w:tc>
          <w:tcPr>
            <w:tcW w:w="1716"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交通运输类</w:t>
            </w:r>
          </w:p>
        </w:tc>
        <w:tc>
          <w:tcPr>
            <w:tcW w:w="5021"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交通运输规划和政策研究、咨询及宣传服务</w:t>
            </w:r>
          </w:p>
        </w:tc>
      </w:tr>
      <w:tr>
        <w:tblPrEx>
          <w:tblCellMar>
            <w:top w:w="0" w:type="dxa"/>
            <w:left w:w="28" w:type="dxa"/>
            <w:bottom w:w="0" w:type="dxa"/>
            <w:right w:w="28" w:type="dxa"/>
          </w:tblCellMar>
        </w:tblPrEx>
        <w:trPr>
          <w:jc w:val="center"/>
        </w:trPr>
        <w:tc>
          <w:tcPr>
            <w:tcW w:w="39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A</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05</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02</w:t>
            </w:r>
          </w:p>
        </w:tc>
        <w:tc>
          <w:tcPr>
            <w:tcW w:w="64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43</w:t>
            </w:r>
          </w:p>
        </w:tc>
        <w:tc>
          <w:tcPr>
            <w:tcW w:w="723" w:type="dxa"/>
            <w:vMerge w:val="continue"/>
            <w:tcBorders>
              <w:left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1716"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5021"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政府组织的交通运输人才培训</w:t>
            </w:r>
          </w:p>
        </w:tc>
      </w:tr>
      <w:tr>
        <w:tblPrEx>
          <w:tblCellMar>
            <w:top w:w="0" w:type="dxa"/>
            <w:left w:w="28" w:type="dxa"/>
            <w:bottom w:w="0" w:type="dxa"/>
            <w:right w:w="28" w:type="dxa"/>
          </w:tblCellMar>
        </w:tblPrEx>
        <w:trPr>
          <w:jc w:val="center"/>
        </w:trPr>
        <w:tc>
          <w:tcPr>
            <w:tcW w:w="39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A</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05</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03</w:t>
            </w:r>
          </w:p>
        </w:tc>
        <w:tc>
          <w:tcPr>
            <w:tcW w:w="64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44</w:t>
            </w:r>
          </w:p>
        </w:tc>
        <w:tc>
          <w:tcPr>
            <w:tcW w:w="723" w:type="dxa"/>
            <w:vMerge w:val="continue"/>
            <w:tcBorders>
              <w:left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1716"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5021"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政府委托的公共交通运输基础设施维护与管理</w:t>
            </w:r>
          </w:p>
        </w:tc>
      </w:tr>
      <w:tr>
        <w:tblPrEx>
          <w:tblCellMar>
            <w:top w:w="0" w:type="dxa"/>
            <w:left w:w="28" w:type="dxa"/>
            <w:bottom w:w="0" w:type="dxa"/>
            <w:right w:w="28" w:type="dxa"/>
          </w:tblCellMar>
        </w:tblPrEx>
        <w:trPr>
          <w:jc w:val="center"/>
        </w:trPr>
        <w:tc>
          <w:tcPr>
            <w:tcW w:w="39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A</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05</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04</w:t>
            </w:r>
          </w:p>
        </w:tc>
        <w:tc>
          <w:tcPr>
            <w:tcW w:w="64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45</w:t>
            </w:r>
          </w:p>
        </w:tc>
        <w:tc>
          <w:tcPr>
            <w:tcW w:w="723" w:type="dxa"/>
            <w:vMerge w:val="continue"/>
            <w:tcBorders>
              <w:left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1716"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5021"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政府委托的重点物资和紧急客货运输服务</w:t>
            </w:r>
          </w:p>
        </w:tc>
      </w:tr>
      <w:tr>
        <w:tblPrEx>
          <w:tblCellMar>
            <w:top w:w="0" w:type="dxa"/>
            <w:left w:w="28" w:type="dxa"/>
            <w:bottom w:w="0" w:type="dxa"/>
            <w:right w:w="28" w:type="dxa"/>
          </w:tblCellMar>
        </w:tblPrEx>
        <w:trPr>
          <w:jc w:val="center"/>
        </w:trPr>
        <w:tc>
          <w:tcPr>
            <w:tcW w:w="39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A</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05</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05</w:t>
            </w:r>
          </w:p>
        </w:tc>
        <w:tc>
          <w:tcPr>
            <w:tcW w:w="64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46</w:t>
            </w:r>
          </w:p>
        </w:tc>
        <w:tc>
          <w:tcPr>
            <w:tcW w:w="723" w:type="dxa"/>
            <w:vMerge w:val="continue"/>
            <w:tcBorders>
              <w:left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1716"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5021"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其他政府委托的交通运输服务</w:t>
            </w:r>
          </w:p>
        </w:tc>
      </w:tr>
      <w:tr>
        <w:tblPrEx>
          <w:tblCellMar>
            <w:top w:w="0" w:type="dxa"/>
            <w:left w:w="28" w:type="dxa"/>
            <w:bottom w:w="0" w:type="dxa"/>
            <w:right w:w="28" w:type="dxa"/>
          </w:tblCellMar>
        </w:tblPrEx>
        <w:trPr>
          <w:jc w:val="center"/>
        </w:trPr>
        <w:tc>
          <w:tcPr>
            <w:tcW w:w="39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A</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06</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01</w:t>
            </w:r>
          </w:p>
        </w:tc>
        <w:tc>
          <w:tcPr>
            <w:tcW w:w="64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47</w:t>
            </w:r>
          </w:p>
        </w:tc>
        <w:tc>
          <w:tcPr>
            <w:tcW w:w="723" w:type="dxa"/>
            <w:vMerge w:val="continue"/>
            <w:tcBorders>
              <w:left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1716"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住房保障类</w:t>
            </w:r>
          </w:p>
        </w:tc>
        <w:tc>
          <w:tcPr>
            <w:tcW w:w="5021"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保障性住房规划和政策研究、宣传服务</w:t>
            </w:r>
          </w:p>
        </w:tc>
      </w:tr>
      <w:tr>
        <w:tblPrEx>
          <w:tblCellMar>
            <w:top w:w="0" w:type="dxa"/>
            <w:left w:w="28" w:type="dxa"/>
            <w:bottom w:w="0" w:type="dxa"/>
            <w:right w:w="28" w:type="dxa"/>
          </w:tblCellMar>
        </w:tblPrEx>
        <w:trPr>
          <w:jc w:val="center"/>
        </w:trPr>
        <w:tc>
          <w:tcPr>
            <w:tcW w:w="39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A</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06</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02</w:t>
            </w:r>
          </w:p>
        </w:tc>
        <w:tc>
          <w:tcPr>
            <w:tcW w:w="64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48</w:t>
            </w:r>
          </w:p>
        </w:tc>
        <w:tc>
          <w:tcPr>
            <w:tcW w:w="723" w:type="dxa"/>
            <w:vMerge w:val="continue"/>
            <w:tcBorders>
              <w:left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1716"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5021"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保障性住房对象资格信息采集与管理辅助性工作</w:t>
            </w:r>
          </w:p>
        </w:tc>
      </w:tr>
      <w:tr>
        <w:tblPrEx>
          <w:tblCellMar>
            <w:top w:w="0" w:type="dxa"/>
            <w:left w:w="28" w:type="dxa"/>
            <w:bottom w:w="0" w:type="dxa"/>
            <w:right w:w="28" w:type="dxa"/>
          </w:tblCellMar>
        </w:tblPrEx>
        <w:trPr>
          <w:jc w:val="center"/>
        </w:trPr>
        <w:tc>
          <w:tcPr>
            <w:tcW w:w="39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A</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06</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03</w:t>
            </w:r>
          </w:p>
        </w:tc>
        <w:tc>
          <w:tcPr>
            <w:tcW w:w="64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49</w:t>
            </w:r>
          </w:p>
        </w:tc>
        <w:tc>
          <w:tcPr>
            <w:tcW w:w="723" w:type="dxa"/>
            <w:vMerge w:val="continue"/>
            <w:tcBorders>
              <w:left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1716"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5021"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17"/>
                <w:sz w:val="32"/>
                <w:szCs w:val="32"/>
                <w:shd w:val="clear" w:fill="FFFFFF"/>
                <w:lang w:val="en-US" w:eastAsia="zh-CN"/>
              </w:rPr>
              <w:t>保障性住房信息(房源信息等〉征集与发布等辅助性服务</w:t>
            </w:r>
          </w:p>
        </w:tc>
      </w:tr>
      <w:tr>
        <w:tblPrEx>
          <w:tblCellMar>
            <w:top w:w="0" w:type="dxa"/>
            <w:left w:w="28" w:type="dxa"/>
            <w:bottom w:w="0" w:type="dxa"/>
            <w:right w:w="28" w:type="dxa"/>
          </w:tblCellMar>
        </w:tblPrEx>
        <w:trPr>
          <w:jc w:val="center"/>
        </w:trPr>
        <w:tc>
          <w:tcPr>
            <w:tcW w:w="39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A</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06</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04</w:t>
            </w:r>
          </w:p>
        </w:tc>
        <w:tc>
          <w:tcPr>
            <w:tcW w:w="64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50</w:t>
            </w:r>
          </w:p>
        </w:tc>
        <w:tc>
          <w:tcPr>
            <w:tcW w:w="723" w:type="dxa"/>
            <w:vMerge w:val="continue"/>
            <w:tcBorders>
              <w:left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1716"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5021"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保障性住房使用监督的辅助性工作</w:t>
            </w:r>
          </w:p>
        </w:tc>
      </w:tr>
      <w:tr>
        <w:tblPrEx>
          <w:tblCellMar>
            <w:top w:w="0" w:type="dxa"/>
            <w:left w:w="28" w:type="dxa"/>
            <w:bottom w:w="0" w:type="dxa"/>
            <w:right w:w="28" w:type="dxa"/>
          </w:tblCellMar>
        </w:tblPrEx>
        <w:trPr>
          <w:jc w:val="center"/>
        </w:trPr>
        <w:tc>
          <w:tcPr>
            <w:tcW w:w="39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A</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06</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05</w:t>
            </w:r>
          </w:p>
        </w:tc>
        <w:tc>
          <w:tcPr>
            <w:tcW w:w="64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51</w:t>
            </w:r>
          </w:p>
        </w:tc>
        <w:tc>
          <w:tcPr>
            <w:tcW w:w="723" w:type="dxa"/>
            <w:vMerge w:val="continue"/>
            <w:tcBorders>
              <w:left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1716"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5021"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11"/>
                <w:sz w:val="32"/>
                <w:szCs w:val="32"/>
                <w:shd w:val="clear" w:fill="FFFFFF"/>
                <w:lang w:val="en-US" w:eastAsia="zh-CN"/>
              </w:rPr>
              <w:t>保障性住房维修维护等后期管理服务</w:t>
            </w:r>
          </w:p>
        </w:tc>
      </w:tr>
      <w:tr>
        <w:tblPrEx>
          <w:tblCellMar>
            <w:top w:w="0" w:type="dxa"/>
            <w:left w:w="28" w:type="dxa"/>
            <w:bottom w:w="0" w:type="dxa"/>
            <w:right w:w="28" w:type="dxa"/>
          </w:tblCellMar>
        </w:tblPrEx>
        <w:trPr>
          <w:jc w:val="center"/>
        </w:trPr>
        <w:tc>
          <w:tcPr>
            <w:tcW w:w="39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A</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06</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06</w:t>
            </w:r>
          </w:p>
        </w:tc>
        <w:tc>
          <w:tcPr>
            <w:tcW w:w="64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52</w:t>
            </w:r>
          </w:p>
        </w:tc>
        <w:tc>
          <w:tcPr>
            <w:tcW w:w="723" w:type="dxa"/>
            <w:vMerge w:val="continue"/>
            <w:tcBorders>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1716"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5021"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其他政府委托的住房保障服务</w:t>
            </w:r>
          </w:p>
        </w:tc>
      </w:tr>
      <w:tr>
        <w:tblPrEx>
          <w:tblCellMar>
            <w:top w:w="0" w:type="dxa"/>
            <w:left w:w="28" w:type="dxa"/>
            <w:bottom w:w="0" w:type="dxa"/>
            <w:right w:w="28" w:type="dxa"/>
          </w:tblCellMar>
        </w:tblPrEx>
        <w:trPr>
          <w:jc w:val="center"/>
        </w:trPr>
        <w:tc>
          <w:tcPr>
            <w:tcW w:w="39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A</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07</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01</w:t>
            </w:r>
          </w:p>
        </w:tc>
        <w:tc>
          <w:tcPr>
            <w:tcW w:w="64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53</w:t>
            </w:r>
          </w:p>
        </w:tc>
        <w:tc>
          <w:tcPr>
            <w:tcW w:w="723" w:type="dxa"/>
            <w:vMerge w:val="restart"/>
            <w:tcBorders>
              <w:top w:val="single" w:color="auto" w:sz="4" w:space="0"/>
              <w:left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基本公共服务事项</w:t>
            </w:r>
          </w:p>
        </w:tc>
        <w:tc>
          <w:tcPr>
            <w:tcW w:w="1716"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社会保障类</w:t>
            </w:r>
          </w:p>
        </w:tc>
        <w:tc>
          <w:tcPr>
            <w:tcW w:w="5021"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社保经办服务</w:t>
            </w:r>
          </w:p>
        </w:tc>
      </w:tr>
      <w:tr>
        <w:tblPrEx>
          <w:tblCellMar>
            <w:top w:w="0" w:type="dxa"/>
            <w:left w:w="28" w:type="dxa"/>
            <w:bottom w:w="0" w:type="dxa"/>
            <w:right w:w="28" w:type="dxa"/>
          </w:tblCellMar>
        </w:tblPrEx>
        <w:trPr>
          <w:jc w:val="center"/>
        </w:trPr>
        <w:tc>
          <w:tcPr>
            <w:tcW w:w="39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A</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07</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02</w:t>
            </w:r>
          </w:p>
        </w:tc>
        <w:tc>
          <w:tcPr>
            <w:tcW w:w="64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54</w:t>
            </w:r>
          </w:p>
        </w:tc>
        <w:tc>
          <w:tcPr>
            <w:tcW w:w="723" w:type="dxa"/>
            <w:vMerge w:val="continue"/>
            <w:tcBorders>
              <w:left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1716"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5021"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社保稽核服务</w:t>
            </w:r>
          </w:p>
        </w:tc>
      </w:tr>
      <w:tr>
        <w:tblPrEx>
          <w:tblCellMar>
            <w:top w:w="0" w:type="dxa"/>
            <w:left w:w="28" w:type="dxa"/>
            <w:bottom w:w="0" w:type="dxa"/>
            <w:right w:w="28" w:type="dxa"/>
          </w:tblCellMar>
        </w:tblPrEx>
        <w:trPr>
          <w:jc w:val="center"/>
        </w:trPr>
        <w:tc>
          <w:tcPr>
            <w:tcW w:w="39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A</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07</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03</w:t>
            </w:r>
          </w:p>
        </w:tc>
        <w:tc>
          <w:tcPr>
            <w:tcW w:w="64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55</w:t>
            </w:r>
          </w:p>
        </w:tc>
        <w:tc>
          <w:tcPr>
            <w:tcW w:w="723" w:type="dxa"/>
            <w:vMerge w:val="continue"/>
            <w:tcBorders>
              <w:left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1716"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5021"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社会保障社会化管理服务</w:t>
            </w:r>
          </w:p>
        </w:tc>
      </w:tr>
      <w:tr>
        <w:tblPrEx>
          <w:tblCellMar>
            <w:top w:w="0" w:type="dxa"/>
            <w:left w:w="28" w:type="dxa"/>
            <w:bottom w:w="0" w:type="dxa"/>
            <w:right w:w="28" w:type="dxa"/>
          </w:tblCellMar>
        </w:tblPrEx>
        <w:trPr>
          <w:jc w:val="center"/>
        </w:trPr>
        <w:tc>
          <w:tcPr>
            <w:tcW w:w="39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A</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07</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04</w:t>
            </w:r>
          </w:p>
        </w:tc>
        <w:tc>
          <w:tcPr>
            <w:tcW w:w="64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56</w:t>
            </w:r>
          </w:p>
        </w:tc>
        <w:tc>
          <w:tcPr>
            <w:tcW w:w="723" w:type="dxa"/>
            <w:vMerge w:val="continue"/>
            <w:tcBorders>
              <w:left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1716"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5021"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大中专毕业生人事档案管理</w:t>
            </w:r>
          </w:p>
        </w:tc>
      </w:tr>
      <w:tr>
        <w:tblPrEx>
          <w:tblCellMar>
            <w:top w:w="0" w:type="dxa"/>
            <w:left w:w="28" w:type="dxa"/>
            <w:bottom w:w="0" w:type="dxa"/>
            <w:right w:w="28" w:type="dxa"/>
          </w:tblCellMar>
        </w:tblPrEx>
        <w:trPr>
          <w:jc w:val="center"/>
        </w:trPr>
        <w:tc>
          <w:tcPr>
            <w:tcW w:w="39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A</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07</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05</w:t>
            </w:r>
          </w:p>
        </w:tc>
        <w:tc>
          <w:tcPr>
            <w:tcW w:w="64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57</w:t>
            </w:r>
          </w:p>
        </w:tc>
        <w:tc>
          <w:tcPr>
            <w:tcW w:w="723" w:type="dxa"/>
            <w:vMerge w:val="continue"/>
            <w:tcBorders>
              <w:left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1716"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5021"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社保类法律事务服务</w:t>
            </w:r>
          </w:p>
        </w:tc>
      </w:tr>
      <w:tr>
        <w:tblPrEx>
          <w:tblCellMar>
            <w:top w:w="0" w:type="dxa"/>
            <w:left w:w="28" w:type="dxa"/>
            <w:bottom w:w="0" w:type="dxa"/>
            <w:right w:w="28" w:type="dxa"/>
          </w:tblCellMar>
        </w:tblPrEx>
        <w:trPr>
          <w:jc w:val="center"/>
        </w:trPr>
        <w:tc>
          <w:tcPr>
            <w:tcW w:w="39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A</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07</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06</w:t>
            </w:r>
          </w:p>
        </w:tc>
        <w:tc>
          <w:tcPr>
            <w:tcW w:w="64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58</w:t>
            </w:r>
          </w:p>
        </w:tc>
        <w:tc>
          <w:tcPr>
            <w:tcW w:w="723" w:type="dxa"/>
            <w:vMerge w:val="continue"/>
            <w:tcBorders>
              <w:left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1716"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5021"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其他社会保障类服务</w:t>
            </w:r>
          </w:p>
        </w:tc>
      </w:tr>
      <w:tr>
        <w:tblPrEx>
          <w:tblCellMar>
            <w:top w:w="0" w:type="dxa"/>
            <w:left w:w="28" w:type="dxa"/>
            <w:bottom w:w="0" w:type="dxa"/>
            <w:right w:w="28" w:type="dxa"/>
          </w:tblCellMar>
        </w:tblPrEx>
        <w:trPr>
          <w:jc w:val="center"/>
        </w:trPr>
        <w:tc>
          <w:tcPr>
            <w:tcW w:w="39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A</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08</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01</w:t>
            </w:r>
          </w:p>
        </w:tc>
        <w:tc>
          <w:tcPr>
            <w:tcW w:w="64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59</w:t>
            </w:r>
          </w:p>
        </w:tc>
        <w:tc>
          <w:tcPr>
            <w:tcW w:w="723" w:type="dxa"/>
            <w:vMerge w:val="continue"/>
            <w:tcBorders>
              <w:left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1716"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公共就业类</w:t>
            </w:r>
          </w:p>
        </w:tc>
        <w:tc>
          <w:tcPr>
            <w:tcW w:w="5021"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公共就业规划和政策研究、咨询及宣传服务</w:t>
            </w:r>
          </w:p>
        </w:tc>
      </w:tr>
      <w:tr>
        <w:tblPrEx>
          <w:tblCellMar>
            <w:top w:w="0" w:type="dxa"/>
            <w:left w:w="28" w:type="dxa"/>
            <w:bottom w:w="0" w:type="dxa"/>
            <w:right w:w="28" w:type="dxa"/>
          </w:tblCellMar>
        </w:tblPrEx>
        <w:trPr>
          <w:trHeight w:val="760" w:hRule="atLeast"/>
          <w:jc w:val="center"/>
        </w:trPr>
        <w:tc>
          <w:tcPr>
            <w:tcW w:w="39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A</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08</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02</w:t>
            </w:r>
          </w:p>
        </w:tc>
        <w:tc>
          <w:tcPr>
            <w:tcW w:w="64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60</w:t>
            </w:r>
          </w:p>
        </w:tc>
        <w:tc>
          <w:tcPr>
            <w:tcW w:w="723" w:type="dxa"/>
            <w:vMerge w:val="continue"/>
            <w:tcBorders>
              <w:left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1716"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5021"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公共就业信息的收集与统计分析</w:t>
            </w:r>
          </w:p>
        </w:tc>
      </w:tr>
      <w:tr>
        <w:tblPrEx>
          <w:tblCellMar>
            <w:top w:w="0" w:type="dxa"/>
            <w:left w:w="28" w:type="dxa"/>
            <w:bottom w:w="0" w:type="dxa"/>
            <w:right w:w="28" w:type="dxa"/>
          </w:tblCellMar>
        </w:tblPrEx>
        <w:trPr>
          <w:trHeight w:val="1270" w:hRule="atLeast"/>
          <w:jc w:val="center"/>
        </w:trPr>
        <w:tc>
          <w:tcPr>
            <w:tcW w:w="39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A</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08</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03</w:t>
            </w:r>
          </w:p>
        </w:tc>
        <w:tc>
          <w:tcPr>
            <w:tcW w:w="64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61</w:t>
            </w:r>
          </w:p>
        </w:tc>
        <w:tc>
          <w:tcPr>
            <w:tcW w:w="723" w:type="dxa"/>
            <w:vMerge w:val="continue"/>
            <w:tcBorders>
              <w:left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1716"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5021"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公共就业服务网络建设、运行和维护服务</w:t>
            </w:r>
          </w:p>
        </w:tc>
      </w:tr>
      <w:tr>
        <w:tblPrEx>
          <w:tblCellMar>
            <w:top w:w="0" w:type="dxa"/>
            <w:left w:w="28" w:type="dxa"/>
            <w:bottom w:w="0" w:type="dxa"/>
            <w:right w:w="28" w:type="dxa"/>
          </w:tblCellMar>
        </w:tblPrEx>
        <w:trPr>
          <w:jc w:val="center"/>
        </w:trPr>
        <w:tc>
          <w:tcPr>
            <w:tcW w:w="39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A</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08</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04</w:t>
            </w:r>
          </w:p>
        </w:tc>
        <w:tc>
          <w:tcPr>
            <w:tcW w:w="64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62</w:t>
            </w:r>
          </w:p>
        </w:tc>
        <w:tc>
          <w:tcPr>
            <w:tcW w:w="723" w:type="dxa"/>
            <w:vMerge w:val="continue"/>
            <w:tcBorders>
              <w:left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1716"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5021"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农村劳动力转移就业辅助性工作</w:t>
            </w:r>
          </w:p>
        </w:tc>
      </w:tr>
      <w:tr>
        <w:tblPrEx>
          <w:tblCellMar>
            <w:top w:w="0" w:type="dxa"/>
            <w:left w:w="28" w:type="dxa"/>
            <w:bottom w:w="0" w:type="dxa"/>
            <w:right w:w="28" w:type="dxa"/>
          </w:tblCellMar>
        </w:tblPrEx>
        <w:trPr>
          <w:jc w:val="center"/>
        </w:trPr>
        <w:tc>
          <w:tcPr>
            <w:tcW w:w="39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A</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08</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05</w:t>
            </w:r>
          </w:p>
        </w:tc>
        <w:tc>
          <w:tcPr>
            <w:tcW w:w="64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63</w:t>
            </w:r>
          </w:p>
        </w:tc>
        <w:tc>
          <w:tcPr>
            <w:tcW w:w="723" w:type="dxa"/>
            <w:vMerge w:val="continue"/>
            <w:tcBorders>
              <w:left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1716"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5021"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政府组织的就业培训</w:t>
            </w:r>
          </w:p>
        </w:tc>
      </w:tr>
      <w:tr>
        <w:tblPrEx>
          <w:tblCellMar>
            <w:top w:w="0" w:type="dxa"/>
            <w:left w:w="28" w:type="dxa"/>
            <w:bottom w:w="0" w:type="dxa"/>
            <w:right w:w="28" w:type="dxa"/>
          </w:tblCellMar>
        </w:tblPrEx>
        <w:trPr>
          <w:jc w:val="center"/>
        </w:trPr>
        <w:tc>
          <w:tcPr>
            <w:tcW w:w="39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A</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08</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06</w:t>
            </w:r>
          </w:p>
        </w:tc>
        <w:tc>
          <w:tcPr>
            <w:tcW w:w="64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64</w:t>
            </w:r>
          </w:p>
        </w:tc>
        <w:tc>
          <w:tcPr>
            <w:tcW w:w="723" w:type="dxa"/>
            <w:vMerge w:val="continue"/>
            <w:tcBorders>
              <w:left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1716"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5021"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技能培训项目验收</w:t>
            </w:r>
          </w:p>
        </w:tc>
      </w:tr>
      <w:tr>
        <w:tblPrEx>
          <w:tblCellMar>
            <w:top w:w="0" w:type="dxa"/>
            <w:left w:w="28" w:type="dxa"/>
            <w:bottom w:w="0" w:type="dxa"/>
            <w:right w:w="28" w:type="dxa"/>
          </w:tblCellMar>
        </w:tblPrEx>
        <w:trPr>
          <w:jc w:val="center"/>
        </w:trPr>
        <w:tc>
          <w:tcPr>
            <w:tcW w:w="39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A</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08</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07</w:t>
            </w:r>
          </w:p>
        </w:tc>
        <w:tc>
          <w:tcPr>
            <w:tcW w:w="64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65</w:t>
            </w:r>
          </w:p>
        </w:tc>
        <w:tc>
          <w:tcPr>
            <w:tcW w:w="723" w:type="dxa"/>
            <w:vMerge w:val="continue"/>
            <w:tcBorders>
              <w:left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1716"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5021"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技能培训项目第三方监督</w:t>
            </w:r>
          </w:p>
        </w:tc>
      </w:tr>
      <w:tr>
        <w:tblPrEx>
          <w:tblCellMar>
            <w:top w:w="0" w:type="dxa"/>
            <w:left w:w="28" w:type="dxa"/>
            <w:bottom w:w="0" w:type="dxa"/>
            <w:right w:w="28" w:type="dxa"/>
          </w:tblCellMar>
        </w:tblPrEx>
        <w:trPr>
          <w:jc w:val="center"/>
        </w:trPr>
        <w:tc>
          <w:tcPr>
            <w:tcW w:w="39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A</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08</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08</w:t>
            </w:r>
          </w:p>
        </w:tc>
        <w:tc>
          <w:tcPr>
            <w:tcW w:w="64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66</w:t>
            </w:r>
          </w:p>
        </w:tc>
        <w:tc>
          <w:tcPr>
            <w:tcW w:w="723" w:type="dxa"/>
            <w:vMerge w:val="continue"/>
            <w:tcBorders>
              <w:left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1716"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5021"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劳动力资源调查</w:t>
            </w:r>
          </w:p>
        </w:tc>
      </w:tr>
      <w:tr>
        <w:tblPrEx>
          <w:tblCellMar>
            <w:top w:w="0" w:type="dxa"/>
            <w:left w:w="28" w:type="dxa"/>
            <w:bottom w:w="0" w:type="dxa"/>
            <w:right w:w="28" w:type="dxa"/>
          </w:tblCellMar>
        </w:tblPrEx>
        <w:trPr>
          <w:jc w:val="center"/>
        </w:trPr>
        <w:tc>
          <w:tcPr>
            <w:tcW w:w="39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A</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08</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09</w:t>
            </w:r>
          </w:p>
        </w:tc>
        <w:tc>
          <w:tcPr>
            <w:tcW w:w="64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67</w:t>
            </w:r>
          </w:p>
        </w:tc>
        <w:tc>
          <w:tcPr>
            <w:tcW w:w="723" w:type="dxa"/>
            <w:vMerge w:val="continue"/>
            <w:tcBorders>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1716"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5021"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其他公共就业服务</w:t>
            </w:r>
          </w:p>
        </w:tc>
      </w:tr>
      <w:tr>
        <w:tblPrEx>
          <w:tblCellMar>
            <w:top w:w="0" w:type="dxa"/>
            <w:left w:w="28" w:type="dxa"/>
            <w:bottom w:w="0" w:type="dxa"/>
            <w:right w:w="28" w:type="dxa"/>
          </w:tblCellMar>
        </w:tblPrEx>
        <w:trPr>
          <w:jc w:val="center"/>
        </w:trPr>
        <w:tc>
          <w:tcPr>
            <w:tcW w:w="39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A</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09</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01</w:t>
            </w:r>
          </w:p>
        </w:tc>
        <w:tc>
          <w:tcPr>
            <w:tcW w:w="64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68</w:t>
            </w:r>
          </w:p>
        </w:tc>
        <w:tc>
          <w:tcPr>
            <w:tcW w:w="723" w:type="dxa"/>
            <w:vMerge w:val="restart"/>
            <w:tcBorders>
              <w:top w:val="single" w:color="auto" w:sz="4" w:space="0"/>
              <w:left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基本公共服务事项</w:t>
            </w:r>
          </w:p>
        </w:tc>
        <w:tc>
          <w:tcPr>
            <w:tcW w:w="1716"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人才服务类</w:t>
            </w:r>
          </w:p>
        </w:tc>
        <w:tc>
          <w:tcPr>
            <w:tcW w:w="5021"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政府委托的人才信息收集统计分析</w:t>
            </w:r>
          </w:p>
        </w:tc>
      </w:tr>
      <w:tr>
        <w:tblPrEx>
          <w:tblCellMar>
            <w:top w:w="0" w:type="dxa"/>
            <w:left w:w="28" w:type="dxa"/>
            <w:bottom w:w="0" w:type="dxa"/>
            <w:right w:w="28" w:type="dxa"/>
          </w:tblCellMar>
        </w:tblPrEx>
        <w:trPr>
          <w:jc w:val="center"/>
        </w:trPr>
        <w:tc>
          <w:tcPr>
            <w:tcW w:w="39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A</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09</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02</w:t>
            </w:r>
          </w:p>
        </w:tc>
        <w:tc>
          <w:tcPr>
            <w:tcW w:w="64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69</w:t>
            </w:r>
          </w:p>
        </w:tc>
        <w:tc>
          <w:tcPr>
            <w:tcW w:w="723" w:type="dxa"/>
            <w:vMerge w:val="continue"/>
            <w:tcBorders>
              <w:left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1716"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5021"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高层次人才引进配套服务</w:t>
            </w:r>
          </w:p>
        </w:tc>
      </w:tr>
      <w:tr>
        <w:tblPrEx>
          <w:tblCellMar>
            <w:top w:w="0" w:type="dxa"/>
            <w:left w:w="28" w:type="dxa"/>
            <w:bottom w:w="0" w:type="dxa"/>
            <w:right w:w="28" w:type="dxa"/>
          </w:tblCellMar>
        </w:tblPrEx>
        <w:trPr>
          <w:jc w:val="center"/>
        </w:trPr>
        <w:tc>
          <w:tcPr>
            <w:tcW w:w="39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A</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09</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03</w:t>
            </w:r>
          </w:p>
        </w:tc>
        <w:tc>
          <w:tcPr>
            <w:tcW w:w="64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70</w:t>
            </w:r>
          </w:p>
        </w:tc>
        <w:tc>
          <w:tcPr>
            <w:tcW w:w="723" w:type="dxa"/>
            <w:vMerge w:val="continue"/>
            <w:tcBorders>
              <w:left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1716"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5021"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政府举办的公益性人才交流活动的组织与实施</w:t>
            </w:r>
          </w:p>
        </w:tc>
      </w:tr>
      <w:tr>
        <w:tblPrEx>
          <w:tblCellMar>
            <w:top w:w="0" w:type="dxa"/>
            <w:left w:w="28" w:type="dxa"/>
            <w:bottom w:w="0" w:type="dxa"/>
            <w:right w:w="28" w:type="dxa"/>
          </w:tblCellMar>
        </w:tblPrEx>
        <w:trPr>
          <w:jc w:val="center"/>
        </w:trPr>
        <w:tc>
          <w:tcPr>
            <w:tcW w:w="39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A</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09</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04</w:t>
            </w:r>
          </w:p>
        </w:tc>
        <w:tc>
          <w:tcPr>
            <w:tcW w:w="64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71</w:t>
            </w:r>
          </w:p>
        </w:tc>
        <w:tc>
          <w:tcPr>
            <w:tcW w:w="723" w:type="dxa"/>
            <w:vMerge w:val="continue"/>
            <w:tcBorders>
              <w:left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1716"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5021"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大中专毕业生就业指导及公益性招聘活动</w:t>
            </w:r>
          </w:p>
        </w:tc>
      </w:tr>
      <w:tr>
        <w:tblPrEx>
          <w:tblCellMar>
            <w:top w:w="0" w:type="dxa"/>
            <w:left w:w="28" w:type="dxa"/>
            <w:bottom w:w="0" w:type="dxa"/>
            <w:right w:w="28" w:type="dxa"/>
          </w:tblCellMar>
        </w:tblPrEx>
        <w:trPr>
          <w:jc w:val="center"/>
        </w:trPr>
        <w:tc>
          <w:tcPr>
            <w:tcW w:w="39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A</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09</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05</w:t>
            </w:r>
          </w:p>
        </w:tc>
        <w:tc>
          <w:tcPr>
            <w:tcW w:w="64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72</w:t>
            </w:r>
          </w:p>
        </w:tc>
        <w:tc>
          <w:tcPr>
            <w:tcW w:w="723" w:type="dxa"/>
            <w:vMerge w:val="continue"/>
            <w:tcBorders>
              <w:left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1716"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5021"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公益性网上人才服务信息平台的基础设施建设及维护管理</w:t>
            </w:r>
          </w:p>
        </w:tc>
      </w:tr>
      <w:tr>
        <w:trPr>
          <w:jc w:val="center"/>
        </w:trPr>
        <w:tc>
          <w:tcPr>
            <w:tcW w:w="39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A</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09</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06</w:t>
            </w:r>
          </w:p>
        </w:tc>
        <w:tc>
          <w:tcPr>
            <w:tcW w:w="64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73</w:t>
            </w:r>
          </w:p>
        </w:tc>
        <w:tc>
          <w:tcPr>
            <w:tcW w:w="723" w:type="dxa"/>
            <w:vMerge w:val="continue"/>
            <w:tcBorders>
              <w:left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1716"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5021"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其他公共人才服务</w:t>
            </w:r>
          </w:p>
        </w:tc>
      </w:tr>
      <w:tr>
        <w:tblPrEx>
          <w:tblCellMar>
            <w:top w:w="0" w:type="dxa"/>
            <w:left w:w="28" w:type="dxa"/>
            <w:bottom w:w="0" w:type="dxa"/>
            <w:right w:w="28" w:type="dxa"/>
          </w:tblCellMar>
        </w:tblPrEx>
        <w:trPr>
          <w:jc w:val="center"/>
        </w:trPr>
        <w:tc>
          <w:tcPr>
            <w:tcW w:w="39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A</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10</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01</w:t>
            </w:r>
          </w:p>
        </w:tc>
        <w:tc>
          <w:tcPr>
            <w:tcW w:w="64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74</w:t>
            </w:r>
          </w:p>
        </w:tc>
        <w:tc>
          <w:tcPr>
            <w:tcW w:w="723" w:type="dxa"/>
            <w:vMerge w:val="continue"/>
            <w:tcBorders>
              <w:left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1716"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服务三农类</w:t>
            </w:r>
          </w:p>
        </w:tc>
        <w:tc>
          <w:tcPr>
            <w:tcW w:w="5021"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三农规划和政策研究、宣传服务</w:t>
            </w:r>
          </w:p>
        </w:tc>
      </w:tr>
      <w:tr>
        <w:tblPrEx>
          <w:tblCellMar>
            <w:top w:w="0" w:type="dxa"/>
            <w:left w:w="28" w:type="dxa"/>
            <w:bottom w:w="0" w:type="dxa"/>
            <w:right w:w="28" w:type="dxa"/>
          </w:tblCellMar>
        </w:tblPrEx>
        <w:trPr>
          <w:jc w:val="center"/>
        </w:trPr>
        <w:tc>
          <w:tcPr>
            <w:tcW w:w="39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2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A</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2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10</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2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02</w:t>
            </w:r>
          </w:p>
        </w:tc>
        <w:tc>
          <w:tcPr>
            <w:tcW w:w="64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2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75</w:t>
            </w:r>
          </w:p>
        </w:tc>
        <w:tc>
          <w:tcPr>
            <w:tcW w:w="723" w:type="dxa"/>
            <w:vMerge w:val="continue"/>
            <w:tcBorders>
              <w:left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42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1716"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42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5021"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42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农产品供需、价格信息收集、统计分析、咨询服务</w:t>
            </w:r>
          </w:p>
        </w:tc>
      </w:tr>
      <w:tr>
        <w:tblPrEx>
          <w:tblCellMar>
            <w:top w:w="0" w:type="dxa"/>
            <w:left w:w="28" w:type="dxa"/>
            <w:bottom w:w="0" w:type="dxa"/>
            <w:right w:w="28" w:type="dxa"/>
          </w:tblCellMar>
        </w:tblPrEx>
        <w:trPr>
          <w:jc w:val="center"/>
        </w:trPr>
        <w:tc>
          <w:tcPr>
            <w:tcW w:w="39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2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A</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2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10</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2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03</w:t>
            </w:r>
          </w:p>
        </w:tc>
        <w:tc>
          <w:tcPr>
            <w:tcW w:w="64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2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76</w:t>
            </w:r>
          </w:p>
        </w:tc>
        <w:tc>
          <w:tcPr>
            <w:tcW w:w="723" w:type="dxa"/>
            <w:vMerge w:val="continue"/>
            <w:tcBorders>
              <w:left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42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1716"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42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5021"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42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6"/>
                <w:sz w:val="32"/>
                <w:szCs w:val="32"/>
                <w:shd w:val="clear" w:fill="FFFFFF"/>
                <w:lang w:val="en-US" w:eastAsia="zh-CN"/>
              </w:rPr>
              <w:t>政府组织的农民种养技能培训及指导</w:t>
            </w:r>
          </w:p>
        </w:tc>
      </w:tr>
      <w:tr>
        <w:tblPrEx>
          <w:tblCellMar>
            <w:top w:w="0" w:type="dxa"/>
            <w:left w:w="28" w:type="dxa"/>
            <w:bottom w:w="0" w:type="dxa"/>
            <w:right w:w="28" w:type="dxa"/>
          </w:tblCellMar>
        </w:tblPrEx>
        <w:trPr>
          <w:jc w:val="center"/>
        </w:trPr>
        <w:tc>
          <w:tcPr>
            <w:tcW w:w="39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2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A</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2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10</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2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04</w:t>
            </w:r>
          </w:p>
        </w:tc>
        <w:tc>
          <w:tcPr>
            <w:tcW w:w="64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2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77</w:t>
            </w:r>
          </w:p>
        </w:tc>
        <w:tc>
          <w:tcPr>
            <w:tcW w:w="723" w:type="dxa"/>
            <w:vMerge w:val="continue"/>
            <w:tcBorders>
              <w:left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42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1716"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42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5021"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42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11"/>
                <w:sz w:val="32"/>
                <w:szCs w:val="32"/>
                <w:shd w:val="clear" w:fill="FFFFFF"/>
                <w:lang w:val="en-US" w:eastAsia="zh-CN"/>
              </w:rPr>
              <w:t>无公害农产品和地理标志产品认证管理的辅助性工作</w:t>
            </w:r>
          </w:p>
        </w:tc>
      </w:tr>
      <w:tr>
        <w:tblPrEx>
          <w:tblCellMar>
            <w:top w:w="0" w:type="dxa"/>
            <w:left w:w="28" w:type="dxa"/>
            <w:bottom w:w="0" w:type="dxa"/>
            <w:right w:w="28" w:type="dxa"/>
          </w:tblCellMar>
        </w:tblPrEx>
        <w:trPr>
          <w:jc w:val="center"/>
        </w:trPr>
        <w:tc>
          <w:tcPr>
            <w:tcW w:w="39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2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A</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2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10</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2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05</w:t>
            </w:r>
          </w:p>
        </w:tc>
        <w:tc>
          <w:tcPr>
            <w:tcW w:w="64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2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78</w:t>
            </w:r>
          </w:p>
        </w:tc>
        <w:tc>
          <w:tcPr>
            <w:tcW w:w="723" w:type="dxa"/>
            <w:vMerge w:val="continue"/>
            <w:tcBorders>
              <w:left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42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1716"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42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5021"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42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农业突发公共事件的调查评估</w:t>
            </w:r>
          </w:p>
        </w:tc>
      </w:tr>
      <w:tr>
        <w:tblPrEx>
          <w:tblCellMar>
            <w:top w:w="0" w:type="dxa"/>
            <w:left w:w="28" w:type="dxa"/>
            <w:bottom w:w="0" w:type="dxa"/>
            <w:right w:w="28" w:type="dxa"/>
          </w:tblCellMar>
        </w:tblPrEx>
        <w:trPr>
          <w:jc w:val="center"/>
        </w:trPr>
        <w:tc>
          <w:tcPr>
            <w:tcW w:w="39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2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A</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2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10</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2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06</w:t>
            </w:r>
          </w:p>
        </w:tc>
        <w:tc>
          <w:tcPr>
            <w:tcW w:w="64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2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79</w:t>
            </w:r>
          </w:p>
        </w:tc>
        <w:tc>
          <w:tcPr>
            <w:tcW w:w="723" w:type="dxa"/>
            <w:vMerge w:val="continue"/>
            <w:tcBorders>
              <w:left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42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1716"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42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5021"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42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政府组织的三农灾害性救助辅助性工作</w:t>
            </w:r>
          </w:p>
        </w:tc>
      </w:tr>
      <w:tr>
        <w:tblPrEx>
          <w:tblCellMar>
            <w:top w:w="0" w:type="dxa"/>
            <w:left w:w="28" w:type="dxa"/>
            <w:bottom w:w="0" w:type="dxa"/>
            <w:right w:w="28" w:type="dxa"/>
          </w:tblCellMar>
        </w:tblPrEx>
        <w:trPr>
          <w:jc w:val="center"/>
        </w:trPr>
        <w:tc>
          <w:tcPr>
            <w:tcW w:w="39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2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A</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2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10</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2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07</w:t>
            </w:r>
          </w:p>
        </w:tc>
        <w:tc>
          <w:tcPr>
            <w:tcW w:w="64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2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80</w:t>
            </w:r>
          </w:p>
        </w:tc>
        <w:tc>
          <w:tcPr>
            <w:tcW w:w="723" w:type="dxa"/>
            <w:vMerge w:val="continue"/>
            <w:tcBorders>
              <w:left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42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1716"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42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5021"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42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农产品质量安全风险评估</w:t>
            </w:r>
          </w:p>
        </w:tc>
      </w:tr>
      <w:tr>
        <w:tblPrEx>
          <w:tblCellMar>
            <w:top w:w="0" w:type="dxa"/>
            <w:left w:w="28" w:type="dxa"/>
            <w:bottom w:w="0" w:type="dxa"/>
            <w:right w:w="28" w:type="dxa"/>
          </w:tblCellMar>
        </w:tblPrEx>
        <w:trPr>
          <w:jc w:val="center"/>
        </w:trPr>
        <w:tc>
          <w:tcPr>
            <w:tcW w:w="39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2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A</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2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10</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2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08</w:t>
            </w:r>
          </w:p>
        </w:tc>
        <w:tc>
          <w:tcPr>
            <w:tcW w:w="64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2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81</w:t>
            </w:r>
          </w:p>
        </w:tc>
        <w:tc>
          <w:tcPr>
            <w:tcW w:w="723" w:type="dxa"/>
            <w:vMerge w:val="continue"/>
            <w:tcBorders>
              <w:left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42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1716"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42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5021"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42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动物重大疫病和农作物重大病虫害监测预警与防控辅助性工作</w:t>
            </w:r>
          </w:p>
        </w:tc>
      </w:tr>
      <w:tr>
        <w:tblPrEx>
          <w:tblCellMar>
            <w:top w:w="0" w:type="dxa"/>
            <w:left w:w="28" w:type="dxa"/>
            <w:bottom w:w="0" w:type="dxa"/>
            <w:right w:w="28" w:type="dxa"/>
          </w:tblCellMar>
        </w:tblPrEx>
        <w:trPr>
          <w:jc w:val="center"/>
        </w:trPr>
        <w:tc>
          <w:tcPr>
            <w:tcW w:w="39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2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A</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2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10</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2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09</w:t>
            </w:r>
          </w:p>
        </w:tc>
        <w:tc>
          <w:tcPr>
            <w:tcW w:w="64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2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82</w:t>
            </w:r>
          </w:p>
        </w:tc>
        <w:tc>
          <w:tcPr>
            <w:tcW w:w="723" w:type="dxa"/>
            <w:vMerge w:val="continue"/>
            <w:tcBorders>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42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1716"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42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5021"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42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其他政府委托的服务三农事项</w:t>
            </w:r>
          </w:p>
        </w:tc>
      </w:tr>
      <w:tr>
        <w:tblPrEx>
          <w:tblCellMar>
            <w:top w:w="0" w:type="dxa"/>
            <w:left w:w="28" w:type="dxa"/>
            <w:bottom w:w="0" w:type="dxa"/>
            <w:right w:w="28" w:type="dxa"/>
          </w:tblCellMar>
        </w:tblPrEx>
        <w:trPr>
          <w:jc w:val="center"/>
        </w:trPr>
        <w:tc>
          <w:tcPr>
            <w:tcW w:w="39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A</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11</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01</w:t>
            </w:r>
          </w:p>
        </w:tc>
        <w:tc>
          <w:tcPr>
            <w:tcW w:w="64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83</w:t>
            </w:r>
          </w:p>
        </w:tc>
        <w:tc>
          <w:tcPr>
            <w:tcW w:w="723" w:type="dxa"/>
            <w:vMerge w:val="restart"/>
            <w:tcBorders>
              <w:top w:val="single" w:color="auto" w:sz="4" w:space="0"/>
              <w:left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基本公共服务事项</w:t>
            </w:r>
          </w:p>
        </w:tc>
        <w:tc>
          <w:tcPr>
            <w:tcW w:w="1716"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资源环境类</w:t>
            </w:r>
          </w:p>
        </w:tc>
        <w:tc>
          <w:tcPr>
            <w:tcW w:w="5021"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资源节约环境保护规划和政策研究、宣传服务</w:t>
            </w:r>
          </w:p>
        </w:tc>
      </w:tr>
      <w:tr>
        <w:tblPrEx>
          <w:tblCellMar>
            <w:top w:w="0" w:type="dxa"/>
            <w:left w:w="28" w:type="dxa"/>
            <w:bottom w:w="0" w:type="dxa"/>
            <w:right w:w="28" w:type="dxa"/>
          </w:tblCellMar>
        </w:tblPrEx>
        <w:trPr>
          <w:jc w:val="center"/>
        </w:trPr>
        <w:tc>
          <w:tcPr>
            <w:tcW w:w="39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A</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11</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02</w:t>
            </w:r>
          </w:p>
        </w:tc>
        <w:tc>
          <w:tcPr>
            <w:tcW w:w="64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84</w:t>
            </w:r>
          </w:p>
        </w:tc>
        <w:tc>
          <w:tcPr>
            <w:tcW w:w="723" w:type="dxa"/>
            <w:vMerge w:val="continue"/>
            <w:tcBorders>
              <w:left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1716"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5021"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政府组织的资源环境评估服务</w:t>
            </w:r>
          </w:p>
        </w:tc>
      </w:tr>
      <w:tr>
        <w:tblPrEx>
          <w:tblCellMar>
            <w:top w:w="0" w:type="dxa"/>
            <w:left w:w="28" w:type="dxa"/>
            <w:bottom w:w="0" w:type="dxa"/>
            <w:right w:w="28" w:type="dxa"/>
          </w:tblCellMar>
        </w:tblPrEx>
        <w:trPr>
          <w:jc w:val="center"/>
        </w:trPr>
        <w:tc>
          <w:tcPr>
            <w:tcW w:w="39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A</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11</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03</w:t>
            </w:r>
          </w:p>
        </w:tc>
        <w:tc>
          <w:tcPr>
            <w:tcW w:w="64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85</w:t>
            </w:r>
          </w:p>
        </w:tc>
        <w:tc>
          <w:tcPr>
            <w:tcW w:w="723" w:type="dxa"/>
            <w:vMerge w:val="continue"/>
            <w:tcBorders>
              <w:left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1716"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5021"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政府组织的资源节约环境保护教育、培训</w:t>
            </w:r>
          </w:p>
        </w:tc>
      </w:tr>
      <w:tr>
        <w:tblPrEx>
          <w:tblCellMar>
            <w:top w:w="0" w:type="dxa"/>
            <w:left w:w="28" w:type="dxa"/>
            <w:bottom w:w="0" w:type="dxa"/>
            <w:right w:w="28" w:type="dxa"/>
          </w:tblCellMar>
        </w:tblPrEx>
        <w:trPr>
          <w:jc w:val="center"/>
        </w:trPr>
        <w:tc>
          <w:tcPr>
            <w:tcW w:w="39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A</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11</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04</w:t>
            </w:r>
          </w:p>
        </w:tc>
        <w:tc>
          <w:tcPr>
            <w:tcW w:w="64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86</w:t>
            </w:r>
          </w:p>
        </w:tc>
        <w:tc>
          <w:tcPr>
            <w:tcW w:w="723" w:type="dxa"/>
            <w:vMerge w:val="continue"/>
            <w:tcBorders>
              <w:left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1716"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5021"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政府组织的资源节约环境保护考核、监督检查及环境污染调查</w:t>
            </w:r>
          </w:p>
        </w:tc>
      </w:tr>
      <w:tr>
        <w:tblPrEx>
          <w:tblCellMar>
            <w:top w:w="0" w:type="dxa"/>
            <w:left w:w="28" w:type="dxa"/>
            <w:bottom w:w="0" w:type="dxa"/>
            <w:right w:w="28" w:type="dxa"/>
          </w:tblCellMar>
        </w:tblPrEx>
        <w:trPr>
          <w:jc w:val="center"/>
        </w:trPr>
        <w:tc>
          <w:tcPr>
            <w:tcW w:w="39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A</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11</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05</w:t>
            </w:r>
          </w:p>
        </w:tc>
        <w:tc>
          <w:tcPr>
            <w:tcW w:w="64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87</w:t>
            </w:r>
          </w:p>
        </w:tc>
        <w:tc>
          <w:tcPr>
            <w:tcW w:w="723" w:type="dxa"/>
            <w:vMerge w:val="continue"/>
            <w:tcBorders>
              <w:left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1716"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5021"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政府委托的资源节约监测及公共环境监测设施建设及维护辅助性工作</w:t>
            </w:r>
          </w:p>
        </w:tc>
      </w:tr>
      <w:tr>
        <w:tblPrEx>
          <w:tblCellMar>
            <w:top w:w="0" w:type="dxa"/>
            <w:left w:w="28" w:type="dxa"/>
            <w:bottom w:w="0" w:type="dxa"/>
            <w:right w:w="28" w:type="dxa"/>
          </w:tblCellMar>
        </w:tblPrEx>
        <w:trPr>
          <w:trHeight w:val="810" w:hRule="atLeast"/>
          <w:jc w:val="center"/>
        </w:trPr>
        <w:tc>
          <w:tcPr>
            <w:tcW w:w="39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A</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11</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06</w:t>
            </w:r>
          </w:p>
        </w:tc>
        <w:tc>
          <w:tcPr>
            <w:tcW w:w="64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88</w:t>
            </w:r>
          </w:p>
        </w:tc>
        <w:tc>
          <w:tcPr>
            <w:tcW w:w="723" w:type="dxa"/>
            <w:vMerge w:val="continue"/>
            <w:tcBorders>
              <w:left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1716"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5021"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生态环境事故鉴定辅助性工作</w:t>
            </w:r>
          </w:p>
        </w:tc>
      </w:tr>
      <w:tr>
        <w:tblPrEx>
          <w:tblCellMar>
            <w:top w:w="0" w:type="dxa"/>
            <w:left w:w="28" w:type="dxa"/>
            <w:bottom w:w="0" w:type="dxa"/>
            <w:right w:w="28" w:type="dxa"/>
          </w:tblCellMar>
        </w:tblPrEx>
        <w:trPr>
          <w:trHeight w:val="1395" w:hRule="atLeast"/>
          <w:jc w:val="center"/>
        </w:trPr>
        <w:tc>
          <w:tcPr>
            <w:tcW w:w="39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A</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11</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07</w:t>
            </w:r>
          </w:p>
        </w:tc>
        <w:tc>
          <w:tcPr>
            <w:tcW w:w="64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89</w:t>
            </w:r>
          </w:p>
        </w:tc>
        <w:tc>
          <w:tcPr>
            <w:tcW w:w="723" w:type="dxa"/>
            <w:vMerge w:val="continue"/>
            <w:tcBorders>
              <w:left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1716"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5021"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11"/>
                <w:sz w:val="32"/>
                <w:szCs w:val="32"/>
                <w:shd w:val="clear" w:fill="FFFFFF"/>
                <w:lang w:val="en-US" w:eastAsia="zh-CN"/>
              </w:rPr>
              <w:t>政府组织的资源节约信息、环境质量信息收集及分析</w:t>
            </w:r>
          </w:p>
        </w:tc>
      </w:tr>
      <w:tr>
        <w:tblPrEx>
          <w:tblCellMar>
            <w:top w:w="0" w:type="dxa"/>
            <w:left w:w="28" w:type="dxa"/>
            <w:bottom w:w="0" w:type="dxa"/>
            <w:right w:w="28" w:type="dxa"/>
          </w:tblCellMar>
        </w:tblPrEx>
        <w:trPr>
          <w:trHeight w:val="1370" w:hRule="atLeast"/>
          <w:jc w:val="center"/>
        </w:trPr>
        <w:tc>
          <w:tcPr>
            <w:tcW w:w="39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A</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11</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08</w:t>
            </w:r>
          </w:p>
        </w:tc>
        <w:tc>
          <w:tcPr>
            <w:tcW w:w="64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90</w:t>
            </w:r>
          </w:p>
        </w:tc>
        <w:tc>
          <w:tcPr>
            <w:tcW w:w="723" w:type="dxa"/>
            <w:vMerge w:val="continue"/>
            <w:tcBorders>
              <w:left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1716"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5021"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政府组织的资源节约环境保护科技成果推广</w:t>
            </w:r>
          </w:p>
        </w:tc>
      </w:tr>
      <w:tr>
        <w:tblPrEx>
          <w:tblCellMar>
            <w:top w:w="0" w:type="dxa"/>
            <w:left w:w="28" w:type="dxa"/>
            <w:bottom w:w="0" w:type="dxa"/>
            <w:right w:w="28" w:type="dxa"/>
          </w:tblCellMar>
        </w:tblPrEx>
        <w:trPr>
          <w:trHeight w:val="1345" w:hRule="atLeast"/>
          <w:jc w:val="center"/>
        </w:trPr>
        <w:tc>
          <w:tcPr>
            <w:tcW w:w="39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A</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11</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09</w:t>
            </w:r>
          </w:p>
        </w:tc>
        <w:tc>
          <w:tcPr>
            <w:tcW w:w="64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91</w:t>
            </w:r>
          </w:p>
        </w:tc>
        <w:tc>
          <w:tcPr>
            <w:tcW w:w="723" w:type="dxa"/>
            <w:vMerge w:val="continue"/>
            <w:tcBorders>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1716"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5021"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其他政府委托的资源节约环境保护服务</w:t>
            </w:r>
          </w:p>
        </w:tc>
      </w:tr>
      <w:tr>
        <w:tblPrEx>
          <w:tblCellMar>
            <w:top w:w="0" w:type="dxa"/>
            <w:left w:w="28" w:type="dxa"/>
            <w:bottom w:w="0" w:type="dxa"/>
            <w:right w:w="28" w:type="dxa"/>
          </w:tblCellMar>
        </w:tblPrEx>
        <w:trPr>
          <w:jc w:val="center"/>
        </w:trPr>
        <w:tc>
          <w:tcPr>
            <w:tcW w:w="39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A</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12</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01</w:t>
            </w:r>
          </w:p>
        </w:tc>
        <w:tc>
          <w:tcPr>
            <w:tcW w:w="64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92</w:t>
            </w:r>
          </w:p>
        </w:tc>
        <w:tc>
          <w:tcPr>
            <w:tcW w:w="723" w:type="dxa"/>
            <w:vMerge w:val="restart"/>
            <w:tcBorders>
              <w:top w:val="single" w:color="auto" w:sz="4" w:space="0"/>
              <w:left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基本公共服务事项</w:t>
            </w:r>
          </w:p>
        </w:tc>
        <w:tc>
          <w:tcPr>
            <w:tcW w:w="1716"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基本公共安全服务类</w:t>
            </w:r>
          </w:p>
        </w:tc>
        <w:tc>
          <w:tcPr>
            <w:tcW w:w="5021"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公共安全政策研究、宣传辅助服务</w:t>
            </w:r>
          </w:p>
        </w:tc>
      </w:tr>
      <w:tr>
        <w:tblPrEx>
          <w:tblCellMar>
            <w:top w:w="0" w:type="dxa"/>
            <w:left w:w="28" w:type="dxa"/>
            <w:bottom w:w="0" w:type="dxa"/>
            <w:right w:w="28" w:type="dxa"/>
          </w:tblCellMar>
        </w:tblPrEx>
        <w:trPr>
          <w:jc w:val="center"/>
        </w:trPr>
        <w:tc>
          <w:tcPr>
            <w:tcW w:w="39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A</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12</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02</w:t>
            </w:r>
          </w:p>
        </w:tc>
        <w:tc>
          <w:tcPr>
            <w:tcW w:w="64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93</w:t>
            </w:r>
          </w:p>
        </w:tc>
        <w:tc>
          <w:tcPr>
            <w:tcW w:w="723" w:type="dxa"/>
            <w:vMerge w:val="continue"/>
            <w:tcBorders>
              <w:left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1716"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5021"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食品药品安全监管辅助服务</w:t>
            </w:r>
          </w:p>
        </w:tc>
      </w:tr>
      <w:tr>
        <w:tblPrEx>
          <w:tblCellMar>
            <w:top w:w="0" w:type="dxa"/>
            <w:left w:w="28" w:type="dxa"/>
            <w:bottom w:w="0" w:type="dxa"/>
            <w:right w:w="28" w:type="dxa"/>
          </w:tblCellMar>
        </w:tblPrEx>
        <w:trPr>
          <w:jc w:val="center"/>
        </w:trPr>
        <w:tc>
          <w:tcPr>
            <w:tcW w:w="39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A</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12</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03</w:t>
            </w:r>
          </w:p>
        </w:tc>
        <w:tc>
          <w:tcPr>
            <w:tcW w:w="64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94</w:t>
            </w:r>
          </w:p>
        </w:tc>
        <w:tc>
          <w:tcPr>
            <w:tcW w:w="723" w:type="dxa"/>
            <w:vMerge w:val="continue"/>
            <w:tcBorders>
              <w:left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1716"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5021"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社会治安辅助服务</w:t>
            </w:r>
          </w:p>
        </w:tc>
      </w:tr>
      <w:tr>
        <w:tblPrEx>
          <w:tblCellMar>
            <w:top w:w="0" w:type="dxa"/>
            <w:left w:w="28" w:type="dxa"/>
            <w:bottom w:w="0" w:type="dxa"/>
            <w:right w:w="28" w:type="dxa"/>
          </w:tblCellMar>
        </w:tblPrEx>
        <w:trPr>
          <w:jc w:val="center"/>
        </w:trPr>
        <w:tc>
          <w:tcPr>
            <w:tcW w:w="39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A</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12</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04</w:t>
            </w:r>
          </w:p>
        </w:tc>
        <w:tc>
          <w:tcPr>
            <w:tcW w:w="64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95</w:t>
            </w:r>
          </w:p>
        </w:tc>
        <w:tc>
          <w:tcPr>
            <w:tcW w:w="723" w:type="dxa"/>
            <w:vMerge w:val="continue"/>
            <w:tcBorders>
              <w:left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1716"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5021"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交通安全辅助服务</w:t>
            </w:r>
          </w:p>
        </w:tc>
      </w:tr>
      <w:tr>
        <w:tblPrEx>
          <w:tblCellMar>
            <w:top w:w="0" w:type="dxa"/>
            <w:left w:w="28" w:type="dxa"/>
            <w:bottom w:w="0" w:type="dxa"/>
            <w:right w:w="28" w:type="dxa"/>
          </w:tblCellMar>
        </w:tblPrEx>
        <w:trPr>
          <w:jc w:val="center"/>
        </w:trPr>
        <w:tc>
          <w:tcPr>
            <w:tcW w:w="39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A</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12</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05</w:t>
            </w:r>
          </w:p>
        </w:tc>
        <w:tc>
          <w:tcPr>
            <w:tcW w:w="64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96</w:t>
            </w:r>
          </w:p>
        </w:tc>
        <w:tc>
          <w:tcPr>
            <w:tcW w:w="723" w:type="dxa"/>
            <w:vMerge w:val="continue"/>
            <w:tcBorders>
              <w:left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1716"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5021"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公共消防基础设施和维护管理辅助服务</w:t>
            </w:r>
          </w:p>
        </w:tc>
      </w:tr>
      <w:tr>
        <w:tblPrEx>
          <w:tblCellMar>
            <w:top w:w="0" w:type="dxa"/>
            <w:left w:w="28" w:type="dxa"/>
            <w:bottom w:w="0" w:type="dxa"/>
            <w:right w:w="28" w:type="dxa"/>
          </w:tblCellMar>
        </w:tblPrEx>
        <w:trPr>
          <w:jc w:val="center"/>
        </w:trPr>
        <w:tc>
          <w:tcPr>
            <w:tcW w:w="39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A</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12</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06</w:t>
            </w:r>
          </w:p>
        </w:tc>
        <w:tc>
          <w:tcPr>
            <w:tcW w:w="64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97</w:t>
            </w:r>
          </w:p>
        </w:tc>
        <w:tc>
          <w:tcPr>
            <w:tcW w:w="723" w:type="dxa"/>
            <w:vMerge w:val="continue"/>
            <w:tcBorders>
              <w:left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1716"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5021"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校园安全辅助服务和校车服务</w:t>
            </w:r>
          </w:p>
        </w:tc>
      </w:tr>
      <w:tr>
        <w:tblPrEx>
          <w:tblCellMar>
            <w:top w:w="0" w:type="dxa"/>
            <w:left w:w="28" w:type="dxa"/>
            <w:bottom w:w="0" w:type="dxa"/>
            <w:right w:w="28" w:type="dxa"/>
          </w:tblCellMar>
        </w:tblPrEx>
        <w:trPr>
          <w:jc w:val="center"/>
        </w:trPr>
        <w:tc>
          <w:tcPr>
            <w:tcW w:w="39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A</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12</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07</w:t>
            </w:r>
          </w:p>
        </w:tc>
        <w:tc>
          <w:tcPr>
            <w:tcW w:w="64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98</w:t>
            </w:r>
          </w:p>
        </w:tc>
        <w:tc>
          <w:tcPr>
            <w:tcW w:w="723" w:type="dxa"/>
            <w:vMerge w:val="continue"/>
            <w:tcBorders>
              <w:left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1716"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5021"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其他基本公共安全服务</w:t>
            </w:r>
          </w:p>
        </w:tc>
      </w:tr>
      <w:tr>
        <w:tblPrEx>
          <w:tblCellMar>
            <w:top w:w="0" w:type="dxa"/>
            <w:left w:w="28" w:type="dxa"/>
            <w:bottom w:w="0" w:type="dxa"/>
            <w:right w:w="28" w:type="dxa"/>
          </w:tblCellMar>
        </w:tblPrEx>
        <w:trPr>
          <w:jc w:val="center"/>
        </w:trPr>
        <w:tc>
          <w:tcPr>
            <w:tcW w:w="39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A</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13</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01</w:t>
            </w:r>
          </w:p>
        </w:tc>
        <w:tc>
          <w:tcPr>
            <w:tcW w:w="64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99</w:t>
            </w:r>
          </w:p>
        </w:tc>
        <w:tc>
          <w:tcPr>
            <w:tcW w:w="723" w:type="dxa"/>
            <w:vMerge w:val="continue"/>
            <w:tcBorders>
              <w:left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1716"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人口和计划生育服务类</w:t>
            </w:r>
          </w:p>
        </w:tc>
        <w:tc>
          <w:tcPr>
            <w:tcW w:w="5021"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人口和计划生育政策研究、影视宣传制作服务</w:t>
            </w:r>
          </w:p>
        </w:tc>
      </w:tr>
      <w:tr>
        <w:trPr>
          <w:jc w:val="center"/>
        </w:trPr>
        <w:tc>
          <w:tcPr>
            <w:tcW w:w="39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A</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13</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02</w:t>
            </w:r>
          </w:p>
        </w:tc>
        <w:tc>
          <w:tcPr>
            <w:tcW w:w="64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100</w:t>
            </w:r>
          </w:p>
        </w:tc>
        <w:tc>
          <w:tcPr>
            <w:tcW w:w="723" w:type="dxa"/>
            <w:vMerge w:val="continue"/>
            <w:tcBorders>
              <w:left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1716"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5021"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为符合条件的育龄夫妇免费提供计划生育、优生优育技术服务</w:t>
            </w:r>
          </w:p>
        </w:tc>
      </w:tr>
      <w:tr>
        <w:tblPrEx>
          <w:tblCellMar>
            <w:top w:w="0" w:type="dxa"/>
            <w:left w:w="28" w:type="dxa"/>
            <w:bottom w:w="0" w:type="dxa"/>
            <w:right w:w="28" w:type="dxa"/>
          </w:tblCellMar>
        </w:tblPrEx>
        <w:trPr>
          <w:jc w:val="center"/>
        </w:trPr>
        <w:tc>
          <w:tcPr>
            <w:tcW w:w="39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A</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13</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03</w:t>
            </w:r>
          </w:p>
        </w:tc>
        <w:tc>
          <w:tcPr>
            <w:tcW w:w="64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101</w:t>
            </w:r>
          </w:p>
        </w:tc>
        <w:tc>
          <w:tcPr>
            <w:tcW w:w="723" w:type="dxa"/>
            <w:vMerge w:val="continue"/>
            <w:tcBorders>
              <w:left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1716"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5021"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为城乡居民免费提供计划生育、优生优育、生殖健康等科普宣传教育和咨询服务</w:t>
            </w:r>
          </w:p>
        </w:tc>
      </w:tr>
      <w:tr>
        <w:tblPrEx>
          <w:tblCellMar>
            <w:top w:w="0" w:type="dxa"/>
            <w:left w:w="28" w:type="dxa"/>
            <w:bottom w:w="0" w:type="dxa"/>
            <w:right w:w="28" w:type="dxa"/>
          </w:tblCellMar>
        </w:tblPrEx>
        <w:trPr>
          <w:jc w:val="center"/>
        </w:trPr>
        <w:tc>
          <w:tcPr>
            <w:tcW w:w="39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A</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13</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04</w:t>
            </w:r>
          </w:p>
        </w:tc>
        <w:tc>
          <w:tcPr>
            <w:tcW w:w="64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102</w:t>
            </w:r>
          </w:p>
        </w:tc>
        <w:tc>
          <w:tcPr>
            <w:tcW w:w="723" w:type="dxa"/>
            <w:vMerge w:val="continue"/>
            <w:tcBorders>
              <w:left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1716"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5021"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其</w:t>
            </w:r>
            <w:r>
              <w:rPr>
                <w:rFonts w:hint="default" w:ascii="仿宋_GB2312" w:hAnsi="仿宋_GB2312" w:eastAsia="仿宋_GB2312" w:cs="仿宋_GB2312"/>
                <w:i w:val="0"/>
                <w:caps w:val="0"/>
                <w:color w:val="333333"/>
                <w:spacing w:val="11"/>
                <w:sz w:val="32"/>
                <w:szCs w:val="32"/>
                <w:shd w:val="clear" w:fill="FFFFFF"/>
                <w:lang w:val="en-US" w:eastAsia="zh-CN"/>
              </w:rPr>
              <w:t>他政府委托的人口和计划生育服务</w:t>
            </w:r>
          </w:p>
        </w:tc>
      </w:tr>
      <w:tr>
        <w:tblPrEx>
          <w:tblCellMar>
            <w:top w:w="0" w:type="dxa"/>
            <w:left w:w="28" w:type="dxa"/>
            <w:bottom w:w="0" w:type="dxa"/>
            <w:right w:w="28" w:type="dxa"/>
          </w:tblCellMar>
        </w:tblPrEx>
        <w:trPr>
          <w:jc w:val="center"/>
        </w:trPr>
        <w:tc>
          <w:tcPr>
            <w:tcW w:w="39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A</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14</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01</w:t>
            </w:r>
          </w:p>
        </w:tc>
        <w:tc>
          <w:tcPr>
            <w:tcW w:w="64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103</w:t>
            </w:r>
          </w:p>
        </w:tc>
        <w:tc>
          <w:tcPr>
            <w:tcW w:w="723" w:type="dxa"/>
            <w:vMerge w:val="continue"/>
            <w:tcBorders>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1716" w:type="dxa"/>
            <w:tcBorders>
              <w:top w:val="single" w:color="auto" w:sz="4" w:space="0"/>
              <w:left w:val="nil"/>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其他</w:t>
            </w:r>
          </w:p>
        </w:tc>
        <w:tc>
          <w:tcPr>
            <w:tcW w:w="5021"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其他政府公共服务事项</w:t>
            </w:r>
          </w:p>
        </w:tc>
      </w:tr>
      <w:tr>
        <w:tblPrEx>
          <w:tblCellMar>
            <w:top w:w="0" w:type="dxa"/>
            <w:left w:w="28" w:type="dxa"/>
            <w:bottom w:w="0" w:type="dxa"/>
            <w:right w:w="28" w:type="dxa"/>
          </w:tblCellMar>
        </w:tblPrEx>
        <w:trPr>
          <w:trHeight w:val="970" w:hRule="atLeast"/>
          <w:jc w:val="center"/>
        </w:trPr>
        <w:tc>
          <w:tcPr>
            <w:tcW w:w="39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B</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01</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01</w:t>
            </w:r>
          </w:p>
        </w:tc>
        <w:tc>
          <w:tcPr>
            <w:tcW w:w="64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1</w:t>
            </w:r>
          </w:p>
        </w:tc>
        <w:tc>
          <w:tcPr>
            <w:tcW w:w="723"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社会事务服务事项</w:t>
            </w:r>
          </w:p>
        </w:tc>
        <w:tc>
          <w:tcPr>
            <w:tcW w:w="1716" w:type="dxa"/>
            <w:vMerge w:val="restart"/>
            <w:tcBorders>
              <w:top w:val="nil"/>
              <w:left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社区服务类</w:t>
            </w:r>
          </w:p>
        </w:tc>
        <w:tc>
          <w:tcPr>
            <w:tcW w:w="5021"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社区治理政策研究、规划及宣传服务</w:t>
            </w:r>
          </w:p>
        </w:tc>
      </w:tr>
      <w:tr>
        <w:tblPrEx>
          <w:tblCellMar>
            <w:top w:w="0" w:type="dxa"/>
            <w:left w:w="28" w:type="dxa"/>
            <w:bottom w:w="0" w:type="dxa"/>
            <w:right w:w="28" w:type="dxa"/>
          </w:tblCellMar>
        </w:tblPrEx>
        <w:trPr>
          <w:jc w:val="center"/>
        </w:trPr>
        <w:tc>
          <w:tcPr>
            <w:tcW w:w="39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B</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01</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02</w:t>
            </w:r>
          </w:p>
        </w:tc>
        <w:tc>
          <w:tcPr>
            <w:tcW w:w="64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2</w:t>
            </w:r>
          </w:p>
        </w:tc>
        <w:tc>
          <w:tcPr>
            <w:tcW w:w="723"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1716" w:type="dxa"/>
            <w:vMerge w:val="continue"/>
            <w:tcBorders>
              <w:left w:val="single" w:color="auto" w:sz="4" w:space="0"/>
              <w:bottom w:val="single" w:color="000000"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5021"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政府委托的助老助残、外来人口管理、社区调查等社区事务</w:t>
            </w:r>
          </w:p>
        </w:tc>
      </w:tr>
      <w:tr>
        <w:tblPrEx>
          <w:tblCellMar>
            <w:top w:w="0" w:type="dxa"/>
            <w:left w:w="28" w:type="dxa"/>
            <w:bottom w:w="0" w:type="dxa"/>
            <w:right w:w="28" w:type="dxa"/>
          </w:tblCellMar>
        </w:tblPrEx>
        <w:trPr>
          <w:trHeight w:val="895" w:hRule="atLeast"/>
          <w:jc w:val="center"/>
        </w:trPr>
        <w:tc>
          <w:tcPr>
            <w:tcW w:w="39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B</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01</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03</w:t>
            </w:r>
          </w:p>
        </w:tc>
        <w:tc>
          <w:tcPr>
            <w:tcW w:w="64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3</w:t>
            </w:r>
          </w:p>
        </w:tc>
        <w:tc>
          <w:tcPr>
            <w:tcW w:w="723"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1716" w:type="dxa"/>
            <w:vMerge w:val="restart"/>
            <w:tcBorders>
              <w:top w:val="nil"/>
              <w:left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社区服务类</w:t>
            </w:r>
          </w:p>
        </w:tc>
        <w:tc>
          <w:tcPr>
            <w:tcW w:w="5021"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政府委托的社区工作者培训</w:t>
            </w:r>
          </w:p>
        </w:tc>
      </w:tr>
      <w:tr>
        <w:tblPrEx>
          <w:tblCellMar>
            <w:top w:w="0" w:type="dxa"/>
            <w:left w:w="28" w:type="dxa"/>
            <w:bottom w:w="0" w:type="dxa"/>
            <w:right w:w="28" w:type="dxa"/>
          </w:tblCellMar>
        </w:tblPrEx>
        <w:trPr>
          <w:trHeight w:val="820" w:hRule="atLeast"/>
          <w:jc w:val="center"/>
        </w:trPr>
        <w:tc>
          <w:tcPr>
            <w:tcW w:w="39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B</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01</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04</w:t>
            </w:r>
          </w:p>
        </w:tc>
        <w:tc>
          <w:tcPr>
            <w:tcW w:w="64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4</w:t>
            </w:r>
          </w:p>
        </w:tc>
        <w:tc>
          <w:tcPr>
            <w:tcW w:w="723"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1716" w:type="dxa"/>
            <w:vMerge w:val="continue"/>
            <w:tcBorders>
              <w:left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5021"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政府委托的社区戒毒社区康复类</w:t>
            </w:r>
          </w:p>
        </w:tc>
      </w:tr>
      <w:tr>
        <w:tblPrEx>
          <w:tblCellMar>
            <w:top w:w="0" w:type="dxa"/>
            <w:left w:w="28" w:type="dxa"/>
            <w:bottom w:w="0" w:type="dxa"/>
            <w:right w:w="28" w:type="dxa"/>
          </w:tblCellMar>
        </w:tblPrEx>
        <w:trPr>
          <w:trHeight w:val="895" w:hRule="atLeast"/>
          <w:jc w:val="center"/>
        </w:trPr>
        <w:tc>
          <w:tcPr>
            <w:tcW w:w="39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B</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01</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05</w:t>
            </w:r>
          </w:p>
        </w:tc>
        <w:tc>
          <w:tcPr>
            <w:tcW w:w="64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5</w:t>
            </w:r>
          </w:p>
        </w:tc>
        <w:tc>
          <w:tcPr>
            <w:tcW w:w="723"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1716" w:type="dxa"/>
            <w:vMerge w:val="continue"/>
            <w:tcBorders>
              <w:left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5021"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退休人员社区管理和服务</w:t>
            </w:r>
          </w:p>
        </w:tc>
      </w:tr>
      <w:tr>
        <w:tblPrEx>
          <w:tblCellMar>
            <w:top w:w="0" w:type="dxa"/>
            <w:left w:w="28" w:type="dxa"/>
            <w:bottom w:w="0" w:type="dxa"/>
            <w:right w:w="28" w:type="dxa"/>
          </w:tblCellMar>
        </w:tblPrEx>
        <w:trPr>
          <w:jc w:val="center"/>
        </w:trPr>
        <w:tc>
          <w:tcPr>
            <w:tcW w:w="39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B</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01</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06</w:t>
            </w:r>
          </w:p>
        </w:tc>
        <w:tc>
          <w:tcPr>
            <w:tcW w:w="64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6</w:t>
            </w:r>
          </w:p>
        </w:tc>
        <w:tc>
          <w:tcPr>
            <w:tcW w:w="723"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1716" w:type="dxa"/>
            <w:vMerge w:val="continue"/>
            <w:tcBorders>
              <w:left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5021"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社区公共服务设施、文体活动场所等公共设施的管理与维护</w:t>
            </w:r>
          </w:p>
        </w:tc>
      </w:tr>
      <w:tr>
        <w:tblPrEx>
          <w:tblCellMar>
            <w:top w:w="0" w:type="dxa"/>
            <w:left w:w="28" w:type="dxa"/>
            <w:bottom w:w="0" w:type="dxa"/>
            <w:right w:w="28" w:type="dxa"/>
          </w:tblCellMar>
        </w:tblPrEx>
        <w:trPr>
          <w:jc w:val="center"/>
        </w:trPr>
        <w:tc>
          <w:tcPr>
            <w:tcW w:w="39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B</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01</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07</w:t>
            </w:r>
          </w:p>
        </w:tc>
        <w:tc>
          <w:tcPr>
            <w:tcW w:w="64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7</w:t>
            </w:r>
          </w:p>
        </w:tc>
        <w:tc>
          <w:tcPr>
            <w:tcW w:w="723"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1716" w:type="dxa"/>
            <w:vMerge w:val="continue"/>
            <w:tcBorders>
              <w:left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5021"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社区公共服务综合信息平台系统建设及维护</w:t>
            </w:r>
          </w:p>
        </w:tc>
      </w:tr>
      <w:tr>
        <w:tblPrEx>
          <w:tblCellMar>
            <w:top w:w="0" w:type="dxa"/>
            <w:left w:w="28" w:type="dxa"/>
            <w:bottom w:w="0" w:type="dxa"/>
            <w:right w:w="28" w:type="dxa"/>
          </w:tblCellMar>
        </w:tblPrEx>
        <w:trPr>
          <w:trHeight w:val="895" w:hRule="atLeast"/>
          <w:jc w:val="center"/>
        </w:trPr>
        <w:tc>
          <w:tcPr>
            <w:tcW w:w="39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B</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01</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08</w:t>
            </w:r>
          </w:p>
        </w:tc>
        <w:tc>
          <w:tcPr>
            <w:tcW w:w="64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8</w:t>
            </w:r>
          </w:p>
        </w:tc>
        <w:tc>
          <w:tcPr>
            <w:tcW w:w="723"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1716" w:type="dxa"/>
            <w:vMerge w:val="continue"/>
            <w:tcBorders>
              <w:left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5021"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其他政府委托的社区服务</w:t>
            </w:r>
          </w:p>
        </w:tc>
      </w:tr>
      <w:tr>
        <w:tblPrEx>
          <w:tblCellMar>
            <w:top w:w="0" w:type="dxa"/>
            <w:left w:w="28" w:type="dxa"/>
            <w:bottom w:w="0" w:type="dxa"/>
            <w:right w:w="28" w:type="dxa"/>
          </w:tblCellMar>
        </w:tblPrEx>
        <w:trPr>
          <w:trHeight w:val="1380" w:hRule="atLeast"/>
          <w:jc w:val="center"/>
        </w:trPr>
        <w:tc>
          <w:tcPr>
            <w:tcW w:w="39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B</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01</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09</w:t>
            </w:r>
          </w:p>
        </w:tc>
        <w:tc>
          <w:tcPr>
            <w:tcW w:w="64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9</w:t>
            </w:r>
          </w:p>
        </w:tc>
        <w:tc>
          <w:tcPr>
            <w:tcW w:w="723"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1716" w:type="dxa"/>
            <w:vMerge w:val="continue"/>
            <w:tcBorders>
              <w:left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5021"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公</w:t>
            </w:r>
            <w:r>
              <w:rPr>
                <w:rFonts w:hint="default" w:ascii="仿宋_GB2312" w:hAnsi="仿宋_GB2312" w:eastAsia="仿宋_GB2312" w:cs="仿宋_GB2312"/>
                <w:i w:val="0"/>
                <w:caps w:val="0"/>
                <w:color w:val="333333"/>
                <w:spacing w:val="11"/>
                <w:sz w:val="32"/>
                <w:szCs w:val="32"/>
                <w:shd w:val="clear" w:fill="FFFFFF"/>
                <w:lang w:val="en-US" w:eastAsia="zh-CN"/>
              </w:rPr>
              <w:t>办殡仪服务机构辅助性管理与服务</w:t>
            </w:r>
          </w:p>
        </w:tc>
      </w:tr>
      <w:tr>
        <w:tblPrEx>
          <w:tblCellMar>
            <w:top w:w="0" w:type="dxa"/>
            <w:left w:w="28" w:type="dxa"/>
            <w:bottom w:w="0" w:type="dxa"/>
            <w:right w:w="28" w:type="dxa"/>
          </w:tblCellMar>
        </w:tblPrEx>
        <w:trPr>
          <w:trHeight w:val="845" w:hRule="atLeast"/>
          <w:jc w:val="center"/>
        </w:trPr>
        <w:tc>
          <w:tcPr>
            <w:tcW w:w="39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B</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01</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10</w:t>
            </w:r>
          </w:p>
        </w:tc>
        <w:tc>
          <w:tcPr>
            <w:tcW w:w="64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10</w:t>
            </w:r>
          </w:p>
        </w:tc>
        <w:tc>
          <w:tcPr>
            <w:tcW w:w="723"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1716" w:type="dxa"/>
            <w:vMerge w:val="continue"/>
            <w:tcBorders>
              <w:left w:val="single" w:color="auto" w:sz="4" w:space="0"/>
              <w:bottom w:val="single" w:color="000000"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5021"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社区（村）网格化管理服务</w:t>
            </w:r>
          </w:p>
        </w:tc>
      </w:tr>
      <w:tr>
        <w:tblPrEx>
          <w:tblCellMar>
            <w:top w:w="0" w:type="dxa"/>
            <w:left w:w="28" w:type="dxa"/>
            <w:bottom w:w="0" w:type="dxa"/>
            <w:right w:w="28" w:type="dxa"/>
          </w:tblCellMar>
        </w:tblPrEx>
        <w:trPr>
          <w:jc w:val="center"/>
        </w:trPr>
        <w:tc>
          <w:tcPr>
            <w:tcW w:w="39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B</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02</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01</w:t>
            </w:r>
          </w:p>
        </w:tc>
        <w:tc>
          <w:tcPr>
            <w:tcW w:w="6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11</w:t>
            </w:r>
          </w:p>
        </w:tc>
        <w:tc>
          <w:tcPr>
            <w:tcW w:w="723"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社会事务服务事项</w:t>
            </w:r>
          </w:p>
        </w:tc>
        <w:tc>
          <w:tcPr>
            <w:tcW w:w="1716" w:type="dxa"/>
            <w:vMerge w:val="restart"/>
            <w:tcBorders>
              <w:top w:val="nil"/>
              <w:left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社会救助类</w:t>
            </w:r>
          </w:p>
        </w:tc>
        <w:tc>
          <w:tcPr>
            <w:tcW w:w="5021"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社会救助政策研究、宣传服务</w:t>
            </w:r>
          </w:p>
        </w:tc>
      </w:tr>
      <w:tr>
        <w:tblPrEx>
          <w:tblCellMar>
            <w:top w:w="0" w:type="dxa"/>
            <w:left w:w="28" w:type="dxa"/>
            <w:bottom w:w="0" w:type="dxa"/>
            <w:right w:w="28" w:type="dxa"/>
          </w:tblCellMar>
        </w:tblPrEx>
        <w:trPr>
          <w:jc w:val="center"/>
        </w:trPr>
        <w:tc>
          <w:tcPr>
            <w:tcW w:w="39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B</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02</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02</w:t>
            </w:r>
          </w:p>
        </w:tc>
        <w:tc>
          <w:tcPr>
            <w:tcW w:w="6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12</w:t>
            </w:r>
          </w:p>
        </w:tc>
        <w:tc>
          <w:tcPr>
            <w:tcW w:w="723"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1716" w:type="dxa"/>
            <w:vMerge w:val="continue"/>
            <w:tcBorders>
              <w:left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5021"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配合救助管理机构内的辅助性工作(包括心理咨询、康复训练、教育矫正、技能培训、行为干预、法律和维权援助等)</w:t>
            </w:r>
          </w:p>
        </w:tc>
      </w:tr>
      <w:tr>
        <w:tblPrEx>
          <w:tblCellMar>
            <w:top w:w="0" w:type="dxa"/>
            <w:left w:w="28" w:type="dxa"/>
            <w:bottom w:w="0" w:type="dxa"/>
            <w:right w:w="28" w:type="dxa"/>
          </w:tblCellMar>
        </w:tblPrEx>
        <w:trPr>
          <w:jc w:val="center"/>
        </w:trPr>
        <w:tc>
          <w:tcPr>
            <w:tcW w:w="39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B</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02</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03</w:t>
            </w:r>
          </w:p>
        </w:tc>
        <w:tc>
          <w:tcPr>
            <w:tcW w:w="6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13</w:t>
            </w:r>
          </w:p>
        </w:tc>
        <w:tc>
          <w:tcPr>
            <w:tcW w:w="723"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1716" w:type="dxa"/>
            <w:vMerge w:val="continue"/>
            <w:tcBorders>
              <w:left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5021"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政府组织的群众性应急救助培训</w:t>
            </w:r>
          </w:p>
        </w:tc>
      </w:tr>
      <w:tr>
        <w:tblPrEx>
          <w:tblCellMar>
            <w:top w:w="0" w:type="dxa"/>
            <w:left w:w="28" w:type="dxa"/>
            <w:bottom w:w="0" w:type="dxa"/>
            <w:right w:w="28" w:type="dxa"/>
          </w:tblCellMar>
        </w:tblPrEx>
        <w:trPr>
          <w:jc w:val="center"/>
        </w:trPr>
        <w:tc>
          <w:tcPr>
            <w:tcW w:w="39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B</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02</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04</w:t>
            </w:r>
          </w:p>
        </w:tc>
        <w:tc>
          <w:tcPr>
            <w:tcW w:w="6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14</w:t>
            </w:r>
          </w:p>
        </w:tc>
        <w:tc>
          <w:tcPr>
            <w:tcW w:w="723"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1716" w:type="dxa"/>
            <w:vMerge w:val="continue"/>
            <w:tcBorders>
              <w:left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5021"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政府开展的社会救助专业人才培训</w:t>
            </w:r>
          </w:p>
        </w:tc>
      </w:tr>
      <w:tr>
        <w:tblPrEx>
          <w:tblCellMar>
            <w:top w:w="0" w:type="dxa"/>
            <w:left w:w="28" w:type="dxa"/>
            <w:bottom w:w="0" w:type="dxa"/>
            <w:right w:w="28" w:type="dxa"/>
          </w:tblCellMar>
        </w:tblPrEx>
        <w:trPr>
          <w:jc w:val="center"/>
        </w:trPr>
        <w:tc>
          <w:tcPr>
            <w:tcW w:w="39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B</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02</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05</w:t>
            </w:r>
          </w:p>
        </w:tc>
        <w:tc>
          <w:tcPr>
            <w:tcW w:w="6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15</w:t>
            </w:r>
          </w:p>
        </w:tc>
        <w:tc>
          <w:tcPr>
            <w:tcW w:w="723"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1716" w:type="dxa"/>
            <w:vMerge w:val="continue"/>
            <w:tcBorders>
              <w:left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5021"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救助管理机构的管理与服务</w:t>
            </w:r>
          </w:p>
        </w:tc>
      </w:tr>
      <w:tr>
        <w:tblPrEx>
          <w:tblCellMar>
            <w:top w:w="0" w:type="dxa"/>
            <w:left w:w="28" w:type="dxa"/>
            <w:bottom w:w="0" w:type="dxa"/>
            <w:right w:w="28" w:type="dxa"/>
          </w:tblCellMar>
        </w:tblPrEx>
        <w:trPr>
          <w:jc w:val="center"/>
        </w:trPr>
        <w:tc>
          <w:tcPr>
            <w:tcW w:w="39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B</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02</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06</w:t>
            </w:r>
          </w:p>
        </w:tc>
        <w:tc>
          <w:tcPr>
            <w:tcW w:w="6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16</w:t>
            </w:r>
          </w:p>
        </w:tc>
        <w:tc>
          <w:tcPr>
            <w:tcW w:w="723"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1716" w:type="dxa"/>
            <w:vMerge w:val="continue"/>
            <w:tcBorders>
              <w:left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5021"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11"/>
                <w:sz w:val="32"/>
                <w:szCs w:val="32"/>
                <w:shd w:val="clear" w:fill="FFFFFF"/>
                <w:lang w:val="en-US" w:eastAsia="zh-CN"/>
              </w:rPr>
              <w:t>社会救助信息系统、自然灾害应急指挥系统建设及维护</w:t>
            </w:r>
          </w:p>
        </w:tc>
      </w:tr>
      <w:tr>
        <w:tblPrEx>
          <w:tblCellMar>
            <w:top w:w="0" w:type="dxa"/>
            <w:left w:w="28" w:type="dxa"/>
            <w:bottom w:w="0" w:type="dxa"/>
            <w:right w:w="28" w:type="dxa"/>
          </w:tblCellMar>
        </w:tblPrEx>
        <w:trPr>
          <w:jc w:val="center"/>
        </w:trPr>
        <w:tc>
          <w:tcPr>
            <w:tcW w:w="39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B</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02</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07</w:t>
            </w:r>
          </w:p>
        </w:tc>
        <w:tc>
          <w:tcPr>
            <w:tcW w:w="6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17</w:t>
            </w:r>
          </w:p>
        </w:tc>
        <w:tc>
          <w:tcPr>
            <w:tcW w:w="723"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1716" w:type="dxa"/>
            <w:vMerge w:val="continue"/>
            <w:tcBorders>
              <w:left w:val="single" w:color="auto" w:sz="4" w:space="0"/>
              <w:bottom w:val="single" w:color="000000"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5021"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其他政府委托的社会救助服务</w:t>
            </w:r>
          </w:p>
        </w:tc>
      </w:tr>
      <w:tr>
        <w:tblPrEx>
          <w:tblCellMar>
            <w:top w:w="0" w:type="dxa"/>
            <w:left w:w="28" w:type="dxa"/>
            <w:bottom w:w="0" w:type="dxa"/>
            <w:right w:w="28" w:type="dxa"/>
          </w:tblCellMar>
        </w:tblPrEx>
        <w:trPr>
          <w:jc w:val="center"/>
        </w:trPr>
        <w:tc>
          <w:tcPr>
            <w:tcW w:w="39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B</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03</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01</w:t>
            </w:r>
          </w:p>
        </w:tc>
        <w:tc>
          <w:tcPr>
            <w:tcW w:w="6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18</w:t>
            </w:r>
          </w:p>
        </w:tc>
        <w:tc>
          <w:tcPr>
            <w:tcW w:w="723"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1716" w:type="dxa"/>
            <w:vMerge w:val="restart"/>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法律援助类</w:t>
            </w:r>
          </w:p>
        </w:tc>
        <w:tc>
          <w:tcPr>
            <w:tcW w:w="5021"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法律援助规划及政策研究服务</w:t>
            </w:r>
          </w:p>
        </w:tc>
      </w:tr>
      <w:tr>
        <w:tblPrEx>
          <w:tblCellMar>
            <w:top w:w="0" w:type="dxa"/>
            <w:left w:w="28" w:type="dxa"/>
            <w:bottom w:w="0" w:type="dxa"/>
            <w:right w:w="28" w:type="dxa"/>
          </w:tblCellMar>
        </w:tblPrEx>
        <w:trPr>
          <w:jc w:val="center"/>
        </w:trPr>
        <w:tc>
          <w:tcPr>
            <w:tcW w:w="39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B</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03</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02</w:t>
            </w:r>
          </w:p>
        </w:tc>
        <w:tc>
          <w:tcPr>
            <w:tcW w:w="6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19</w:t>
            </w:r>
          </w:p>
        </w:tc>
        <w:tc>
          <w:tcPr>
            <w:tcW w:w="723"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1716" w:type="dxa"/>
            <w:vMerge w:val="continue"/>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5021"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11"/>
                <w:sz w:val="32"/>
                <w:szCs w:val="32"/>
                <w:shd w:val="clear" w:fill="FFFFFF"/>
                <w:lang w:val="en-US" w:eastAsia="zh-CN"/>
              </w:rPr>
              <w:t>政府委托的法律援助项目的实施服务</w:t>
            </w:r>
          </w:p>
        </w:tc>
      </w:tr>
      <w:tr>
        <w:tblPrEx>
          <w:tblCellMar>
            <w:top w:w="0" w:type="dxa"/>
            <w:left w:w="28" w:type="dxa"/>
            <w:bottom w:w="0" w:type="dxa"/>
            <w:right w:w="28" w:type="dxa"/>
          </w:tblCellMar>
        </w:tblPrEx>
        <w:trPr>
          <w:jc w:val="center"/>
        </w:trPr>
        <w:tc>
          <w:tcPr>
            <w:tcW w:w="39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B</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03</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03</w:t>
            </w:r>
          </w:p>
        </w:tc>
        <w:tc>
          <w:tcPr>
            <w:tcW w:w="6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20</w:t>
            </w:r>
          </w:p>
        </w:tc>
        <w:tc>
          <w:tcPr>
            <w:tcW w:w="723"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1716" w:type="dxa"/>
            <w:vMerge w:val="continue"/>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5021"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法律援助政策宣传与咨询</w:t>
            </w:r>
          </w:p>
        </w:tc>
      </w:tr>
      <w:tr>
        <w:tblPrEx>
          <w:tblCellMar>
            <w:top w:w="0" w:type="dxa"/>
            <w:left w:w="28" w:type="dxa"/>
            <w:bottom w:w="0" w:type="dxa"/>
            <w:right w:w="28" w:type="dxa"/>
          </w:tblCellMar>
        </w:tblPrEx>
        <w:trPr>
          <w:jc w:val="center"/>
        </w:trPr>
        <w:tc>
          <w:tcPr>
            <w:tcW w:w="39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B</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03</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04</w:t>
            </w:r>
          </w:p>
        </w:tc>
        <w:tc>
          <w:tcPr>
            <w:tcW w:w="6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21</w:t>
            </w:r>
          </w:p>
        </w:tc>
        <w:tc>
          <w:tcPr>
            <w:tcW w:w="723"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1716" w:type="dxa"/>
            <w:vMerge w:val="continue"/>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5021"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法律援助工作信息化建设及维护</w:t>
            </w:r>
          </w:p>
        </w:tc>
      </w:tr>
      <w:tr>
        <w:tblPrEx>
          <w:tblCellMar>
            <w:top w:w="0" w:type="dxa"/>
            <w:left w:w="28" w:type="dxa"/>
            <w:bottom w:w="0" w:type="dxa"/>
            <w:right w:w="28" w:type="dxa"/>
          </w:tblCellMar>
        </w:tblPrEx>
        <w:trPr>
          <w:jc w:val="center"/>
        </w:trPr>
        <w:tc>
          <w:tcPr>
            <w:tcW w:w="39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B</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03</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05</w:t>
            </w:r>
          </w:p>
        </w:tc>
        <w:tc>
          <w:tcPr>
            <w:tcW w:w="6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22</w:t>
            </w:r>
          </w:p>
        </w:tc>
        <w:tc>
          <w:tcPr>
            <w:tcW w:w="723"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1716" w:type="dxa"/>
            <w:vMerge w:val="continue"/>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5021"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6"/>
                <w:sz w:val="32"/>
                <w:szCs w:val="32"/>
                <w:shd w:val="clear" w:fill="FFFFFF"/>
                <w:lang w:val="en-US" w:eastAsia="zh-CN"/>
              </w:rPr>
              <w:t>法律援助对象情况信息收集等辅助性动态管理工作</w:t>
            </w:r>
          </w:p>
        </w:tc>
      </w:tr>
      <w:tr>
        <w:tblPrEx>
          <w:tblCellMar>
            <w:top w:w="0" w:type="dxa"/>
            <w:left w:w="28" w:type="dxa"/>
            <w:bottom w:w="0" w:type="dxa"/>
            <w:right w:w="28" w:type="dxa"/>
          </w:tblCellMar>
        </w:tblPrEx>
        <w:trPr>
          <w:jc w:val="center"/>
        </w:trPr>
        <w:tc>
          <w:tcPr>
            <w:tcW w:w="39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B</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03</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06</w:t>
            </w:r>
          </w:p>
        </w:tc>
        <w:tc>
          <w:tcPr>
            <w:tcW w:w="6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23</w:t>
            </w:r>
          </w:p>
        </w:tc>
        <w:tc>
          <w:tcPr>
            <w:tcW w:w="723"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1716" w:type="dxa"/>
            <w:vMerge w:val="continue"/>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5021"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政府委托的法律援助人才的培训</w:t>
            </w:r>
          </w:p>
        </w:tc>
      </w:tr>
      <w:tr>
        <w:tblPrEx>
          <w:tblCellMar>
            <w:top w:w="0" w:type="dxa"/>
            <w:left w:w="28" w:type="dxa"/>
            <w:bottom w:w="0" w:type="dxa"/>
            <w:right w:w="28" w:type="dxa"/>
          </w:tblCellMar>
        </w:tblPrEx>
        <w:trPr>
          <w:jc w:val="center"/>
        </w:trPr>
        <w:tc>
          <w:tcPr>
            <w:tcW w:w="39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B</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03</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07</w:t>
            </w:r>
          </w:p>
        </w:tc>
        <w:tc>
          <w:tcPr>
            <w:tcW w:w="6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24</w:t>
            </w:r>
          </w:p>
        </w:tc>
        <w:tc>
          <w:tcPr>
            <w:tcW w:w="723"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1716" w:type="dxa"/>
            <w:vMerge w:val="continue"/>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5021"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其他政府委托的法律援助服务</w:t>
            </w:r>
          </w:p>
        </w:tc>
      </w:tr>
      <w:tr>
        <w:tblPrEx>
          <w:tblCellMar>
            <w:top w:w="0" w:type="dxa"/>
            <w:left w:w="28" w:type="dxa"/>
            <w:bottom w:w="0" w:type="dxa"/>
            <w:right w:w="28" w:type="dxa"/>
          </w:tblCellMar>
        </w:tblPrEx>
        <w:trPr>
          <w:jc w:val="center"/>
        </w:trPr>
        <w:tc>
          <w:tcPr>
            <w:tcW w:w="39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B</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04</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01</w:t>
            </w:r>
          </w:p>
        </w:tc>
        <w:tc>
          <w:tcPr>
            <w:tcW w:w="64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25</w:t>
            </w:r>
          </w:p>
        </w:tc>
        <w:tc>
          <w:tcPr>
            <w:tcW w:w="723" w:type="dxa"/>
            <w:vMerge w:val="restart"/>
            <w:tcBorders>
              <w:top w:val="single" w:color="auto" w:sz="4" w:space="0"/>
              <w:left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社会事务服务事项</w:t>
            </w:r>
          </w:p>
        </w:tc>
        <w:tc>
          <w:tcPr>
            <w:tcW w:w="1716" w:type="dxa"/>
            <w:vMerge w:val="restart"/>
            <w:tcBorders>
              <w:top w:val="nil"/>
              <w:left w:val="single" w:color="auto" w:sz="4" w:space="0"/>
              <w:bottom w:val="single" w:color="000000"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社工服务类</w:t>
            </w:r>
          </w:p>
        </w:tc>
        <w:tc>
          <w:tcPr>
            <w:tcW w:w="5021"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社工服务规划和政策研究</w:t>
            </w:r>
          </w:p>
        </w:tc>
      </w:tr>
      <w:tr>
        <w:tblPrEx>
          <w:tblCellMar>
            <w:top w:w="0" w:type="dxa"/>
            <w:left w:w="28" w:type="dxa"/>
            <w:bottom w:w="0" w:type="dxa"/>
            <w:right w:w="28" w:type="dxa"/>
          </w:tblCellMar>
        </w:tblPrEx>
        <w:trPr>
          <w:jc w:val="center"/>
        </w:trPr>
        <w:tc>
          <w:tcPr>
            <w:tcW w:w="39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B</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04</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02</w:t>
            </w:r>
          </w:p>
        </w:tc>
        <w:tc>
          <w:tcPr>
            <w:tcW w:w="64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26</w:t>
            </w:r>
          </w:p>
        </w:tc>
        <w:tc>
          <w:tcPr>
            <w:tcW w:w="723" w:type="dxa"/>
            <w:vMerge w:val="continue"/>
            <w:tcBorders>
              <w:left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1716" w:type="dxa"/>
            <w:vMerge w:val="continue"/>
            <w:tcBorders>
              <w:top w:val="nil"/>
              <w:left w:val="single" w:color="auto" w:sz="4" w:space="0"/>
              <w:bottom w:val="single" w:color="000000"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5021"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政府组织的社工人才的培养</w:t>
            </w:r>
          </w:p>
        </w:tc>
      </w:tr>
      <w:tr>
        <w:tblPrEx>
          <w:tblCellMar>
            <w:top w:w="0" w:type="dxa"/>
            <w:left w:w="28" w:type="dxa"/>
            <w:bottom w:w="0" w:type="dxa"/>
            <w:right w:w="28" w:type="dxa"/>
          </w:tblCellMar>
        </w:tblPrEx>
        <w:trPr>
          <w:jc w:val="center"/>
        </w:trPr>
        <w:tc>
          <w:tcPr>
            <w:tcW w:w="39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B</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04</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03</w:t>
            </w:r>
          </w:p>
        </w:tc>
        <w:tc>
          <w:tcPr>
            <w:tcW w:w="64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27</w:t>
            </w:r>
          </w:p>
        </w:tc>
        <w:tc>
          <w:tcPr>
            <w:tcW w:w="723" w:type="dxa"/>
            <w:vMerge w:val="continue"/>
            <w:tcBorders>
              <w:left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1716" w:type="dxa"/>
            <w:vMerge w:val="continue"/>
            <w:tcBorders>
              <w:top w:val="nil"/>
              <w:left w:val="single" w:color="auto" w:sz="4" w:space="0"/>
              <w:bottom w:val="single" w:color="000000"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5021"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政府委托社工服务项目的组织实施</w:t>
            </w:r>
          </w:p>
        </w:tc>
      </w:tr>
      <w:tr>
        <w:tblPrEx>
          <w:tblCellMar>
            <w:top w:w="0" w:type="dxa"/>
            <w:left w:w="28" w:type="dxa"/>
            <w:bottom w:w="0" w:type="dxa"/>
            <w:right w:w="28" w:type="dxa"/>
          </w:tblCellMar>
        </w:tblPrEx>
        <w:trPr>
          <w:jc w:val="center"/>
        </w:trPr>
        <w:tc>
          <w:tcPr>
            <w:tcW w:w="39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B</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04</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04</w:t>
            </w:r>
          </w:p>
        </w:tc>
        <w:tc>
          <w:tcPr>
            <w:tcW w:w="64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28</w:t>
            </w:r>
          </w:p>
        </w:tc>
        <w:tc>
          <w:tcPr>
            <w:tcW w:w="723" w:type="dxa"/>
            <w:vMerge w:val="continue"/>
            <w:tcBorders>
              <w:left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1716" w:type="dxa"/>
            <w:vMerge w:val="continue"/>
            <w:tcBorders>
              <w:top w:val="nil"/>
              <w:left w:val="single" w:color="auto" w:sz="4" w:space="0"/>
              <w:bottom w:val="single" w:color="000000"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5021"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社工队伍和社工项目监督管理的辅助性工作</w:t>
            </w:r>
          </w:p>
        </w:tc>
      </w:tr>
      <w:tr>
        <w:tblPrEx>
          <w:tblCellMar>
            <w:top w:w="0" w:type="dxa"/>
            <w:left w:w="28" w:type="dxa"/>
            <w:bottom w:w="0" w:type="dxa"/>
            <w:right w:w="28" w:type="dxa"/>
          </w:tblCellMar>
        </w:tblPrEx>
        <w:trPr>
          <w:jc w:val="center"/>
        </w:trPr>
        <w:tc>
          <w:tcPr>
            <w:tcW w:w="39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B</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04</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05</w:t>
            </w:r>
          </w:p>
        </w:tc>
        <w:tc>
          <w:tcPr>
            <w:tcW w:w="64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29</w:t>
            </w:r>
          </w:p>
        </w:tc>
        <w:tc>
          <w:tcPr>
            <w:tcW w:w="723" w:type="dxa"/>
            <w:vMerge w:val="continue"/>
            <w:tcBorders>
              <w:left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1716" w:type="dxa"/>
            <w:vMerge w:val="continue"/>
            <w:tcBorders>
              <w:top w:val="nil"/>
              <w:left w:val="single" w:color="auto" w:sz="4" w:space="0"/>
              <w:bottom w:val="single" w:color="000000"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5021"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其他政府委托的社工服务</w:t>
            </w:r>
          </w:p>
        </w:tc>
      </w:tr>
      <w:tr>
        <w:tblPrEx>
          <w:tblCellMar>
            <w:top w:w="0" w:type="dxa"/>
            <w:left w:w="28" w:type="dxa"/>
            <w:bottom w:w="0" w:type="dxa"/>
            <w:right w:w="28" w:type="dxa"/>
          </w:tblCellMar>
        </w:tblPrEx>
        <w:trPr>
          <w:jc w:val="center"/>
        </w:trPr>
        <w:tc>
          <w:tcPr>
            <w:tcW w:w="39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B</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05</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01</w:t>
            </w:r>
          </w:p>
        </w:tc>
        <w:tc>
          <w:tcPr>
            <w:tcW w:w="64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30</w:t>
            </w:r>
          </w:p>
        </w:tc>
        <w:tc>
          <w:tcPr>
            <w:tcW w:w="723" w:type="dxa"/>
            <w:vMerge w:val="continue"/>
            <w:tcBorders>
              <w:left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1716" w:type="dxa"/>
            <w:vMerge w:val="restart"/>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社会福利类</w:t>
            </w:r>
          </w:p>
        </w:tc>
        <w:tc>
          <w:tcPr>
            <w:tcW w:w="5021"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社会福利政策研究、规划、咨询及宣传服务</w:t>
            </w:r>
          </w:p>
        </w:tc>
      </w:tr>
      <w:tr>
        <w:tblPrEx>
          <w:tblCellMar>
            <w:top w:w="0" w:type="dxa"/>
            <w:left w:w="28" w:type="dxa"/>
            <w:bottom w:w="0" w:type="dxa"/>
            <w:right w:w="28" w:type="dxa"/>
          </w:tblCellMar>
        </w:tblPrEx>
        <w:trPr>
          <w:trHeight w:val="745" w:hRule="atLeast"/>
          <w:jc w:val="center"/>
        </w:trPr>
        <w:tc>
          <w:tcPr>
            <w:tcW w:w="39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B</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05</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02</w:t>
            </w:r>
          </w:p>
        </w:tc>
        <w:tc>
          <w:tcPr>
            <w:tcW w:w="64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31</w:t>
            </w:r>
          </w:p>
        </w:tc>
        <w:tc>
          <w:tcPr>
            <w:tcW w:w="723" w:type="dxa"/>
            <w:vMerge w:val="continue"/>
            <w:tcBorders>
              <w:left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1716" w:type="dxa"/>
            <w:vMerge w:val="continue"/>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5021"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公办社会福利设施管理与维护服务</w:t>
            </w:r>
          </w:p>
        </w:tc>
      </w:tr>
      <w:tr>
        <w:tblPrEx>
          <w:tblCellMar>
            <w:top w:w="0" w:type="dxa"/>
            <w:left w:w="28" w:type="dxa"/>
            <w:bottom w:w="0" w:type="dxa"/>
            <w:right w:w="28" w:type="dxa"/>
          </w:tblCellMar>
        </w:tblPrEx>
        <w:trPr>
          <w:jc w:val="center"/>
        </w:trPr>
        <w:tc>
          <w:tcPr>
            <w:tcW w:w="39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B</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05</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03</w:t>
            </w:r>
          </w:p>
        </w:tc>
        <w:tc>
          <w:tcPr>
            <w:tcW w:w="64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32</w:t>
            </w:r>
          </w:p>
        </w:tc>
        <w:tc>
          <w:tcPr>
            <w:tcW w:w="723" w:type="dxa"/>
            <w:vMerge w:val="continue"/>
            <w:tcBorders>
              <w:left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1716" w:type="dxa"/>
            <w:vMerge w:val="continue"/>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5021"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6"/>
                <w:sz w:val="32"/>
                <w:szCs w:val="32"/>
                <w:shd w:val="clear" w:fill="FFFFFF"/>
                <w:lang w:val="en-US" w:eastAsia="zh-CN"/>
              </w:rPr>
              <w:t>社会福利服务对象信息收集等辅助性动态管理工作</w:t>
            </w:r>
          </w:p>
        </w:tc>
      </w:tr>
      <w:tr>
        <w:tblPrEx>
          <w:tblCellMar>
            <w:top w:w="0" w:type="dxa"/>
            <w:left w:w="28" w:type="dxa"/>
            <w:bottom w:w="0" w:type="dxa"/>
            <w:right w:w="28" w:type="dxa"/>
          </w:tblCellMar>
        </w:tblPrEx>
        <w:trPr>
          <w:jc w:val="center"/>
        </w:trPr>
        <w:tc>
          <w:tcPr>
            <w:tcW w:w="39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B</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05</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04</w:t>
            </w:r>
          </w:p>
        </w:tc>
        <w:tc>
          <w:tcPr>
            <w:tcW w:w="64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33</w:t>
            </w:r>
          </w:p>
        </w:tc>
        <w:tc>
          <w:tcPr>
            <w:tcW w:w="723" w:type="dxa"/>
            <w:vMerge w:val="continue"/>
            <w:tcBorders>
              <w:left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1716" w:type="dxa"/>
            <w:vMerge w:val="continue"/>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5021"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社会福利服务项目的组织实施</w:t>
            </w:r>
          </w:p>
        </w:tc>
      </w:tr>
      <w:tr>
        <w:tblPrEx>
          <w:tblCellMar>
            <w:top w:w="0" w:type="dxa"/>
            <w:left w:w="28" w:type="dxa"/>
            <w:bottom w:w="0" w:type="dxa"/>
            <w:right w:w="28" w:type="dxa"/>
          </w:tblCellMar>
        </w:tblPrEx>
        <w:trPr>
          <w:jc w:val="center"/>
        </w:trPr>
        <w:tc>
          <w:tcPr>
            <w:tcW w:w="39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B</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05</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05</w:t>
            </w:r>
          </w:p>
        </w:tc>
        <w:tc>
          <w:tcPr>
            <w:tcW w:w="64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34</w:t>
            </w:r>
          </w:p>
        </w:tc>
        <w:tc>
          <w:tcPr>
            <w:tcW w:w="723" w:type="dxa"/>
            <w:vMerge w:val="continue"/>
            <w:tcBorders>
              <w:left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1716" w:type="dxa"/>
            <w:vMerge w:val="continue"/>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5021"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政府委托的养老护理员、孤残儿童护理员等专业资质岗位的职业培训</w:t>
            </w:r>
          </w:p>
        </w:tc>
      </w:tr>
      <w:tr>
        <w:tblPrEx>
          <w:tblCellMar>
            <w:top w:w="0" w:type="dxa"/>
            <w:left w:w="28" w:type="dxa"/>
            <w:bottom w:w="0" w:type="dxa"/>
            <w:right w:w="28" w:type="dxa"/>
          </w:tblCellMar>
        </w:tblPrEx>
        <w:trPr>
          <w:trHeight w:val="720" w:hRule="atLeast"/>
          <w:jc w:val="center"/>
        </w:trPr>
        <w:tc>
          <w:tcPr>
            <w:tcW w:w="39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B</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05</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06</w:t>
            </w:r>
          </w:p>
        </w:tc>
        <w:tc>
          <w:tcPr>
            <w:tcW w:w="64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35</w:t>
            </w:r>
          </w:p>
        </w:tc>
        <w:tc>
          <w:tcPr>
            <w:tcW w:w="723" w:type="dxa"/>
            <w:vMerge w:val="continue"/>
            <w:tcBorders>
              <w:left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1716" w:type="dxa"/>
            <w:vMerge w:val="continue"/>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5021"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公益性养老项目的实施与管理</w:t>
            </w:r>
          </w:p>
        </w:tc>
      </w:tr>
      <w:tr>
        <w:tblPrEx>
          <w:tblCellMar>
            <w:top w:w="0" w:type="dxa"/>
            <w:left w:w="28" w:type="dxa"/>
            <w:bottom w:w="0" w:type="dxa"/>
            <w:right w:w="28" w:type="dxa"/>
          </w:tblCellMar>
        </w:tblPrEx>
        <w:trPr>
          <w:jc w:val="center"/>
        </w:trPr>
        <w:tc>
          <w:tcPr>
            <w:tcW w:w="39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B</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05</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07</w:t>
            </w:r>
          </w:p>
        </w:tc>
        <w:tc>
          <w:tcPr>
            <w:tcW w:w="64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36</w:t>
            </w:r>
          </w:p>
        </w:tc>
        <w:tc>
          <w:tcPr>
            <w:tcW w:w="723" w:type="dxa"/>
            <w:vMerge w:val="continue"/>
            <w:tcBorders>
              <w:left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1716" w:type="dxa"/>
            <w:vMerge w:val="continue"/>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5021"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公益性助残项目的实施与管理</w:t>
            </w:r>
          </w:p>
        </w:tc>
      </w:tr>
      <w:tr>
        <w:tblPrEx>
          <w:tblCellMar>
            <w:top w:w="0" w:type="dxa"/>
            <w:left w:w="28" w:type="dxa"/>
            <w:bottom w:w="0" w:type="dxa"/>
            <w:right w:w="28" w:type="dxa"/>
          </w:tblCellMar>
        </w:tblPrEx>
        <w:trPr>
          <w:jc w:val="center"/>
        </w:trPr>
        <w:tc>
          <w:tcPr>
            <w:tcW w:w="39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B</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05</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08</w:t>
            </w:r>
          </w:p>
        </w:tc>
        <w:tc>
          <w:tcPr>
            <w:tcW w:w="64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37</w:t>
            </w:r>
          </w:p>
        </w:tc>
        <w:tc>
          <w:tcPr>
            <w:tcW w:w="723" w:type="dxa"/>
            <w:vMerge w:val="continue"/>
            <w:tcBorders>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1716" w:type="dxa"/>
            <w:vMerge w:val="continue"/>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5021"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其他政府委托的社会福利服务</w:t>
            </w:r>
          </w:p>
        </w:tc>
      </w:tr>
      <w:tr>
        <w:tblPrEx>
          <w:tblCellMar>
            <w:top w:w="0" w:type="dxa"/>
            <w:left w:w="28" w:type="dxa"/>
            <w:bottom w:w="0" w:type="dxa"/>
            <w:right w:w="28" w:type="dxa"/>
          </w:tblCellMar>
        </w:tblPrEx>
        <w:trPr>
          <w:jc w:val="center"/>
        </w:trPr>
        <w:tc>
          <w:tcPr>
            <w:tcW w:w="39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B</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06</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01</w:t>
            </w:r>
          </w:p>
        </w:tc>
        <w:tc>
          <w:tcPr>
            <w:tcW w:w="6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38</w:t>
            </w:r>
          </w:p>
        </w:tc>
        <w:tc>
          <w:tcPr>
            <w:tcW w:w="723"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社会事务服务事项</w:t>
            </w:r>
          </w:p>
        </w:tc>
        <w:tc>
          <w:tcPr>
            <w:tcW w:w="1716" w:type="dxa"/>
            <w:vMerge w:val="restart"/>
            <w:tcBorders>
              <w:top w:val="nil"/>
              <w:left w:val="single" w:color="auto" w:sz="4" w:space="0"/>
              <w:bottom w:val="single" w:color="000000"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慈善救济类</w:t>
            </w:r>
          </w:p>
        </w:tc>
        <w:tc>
          <w:tcPr>
            <w:tcW w:w="5021"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慈善救济的引导政策研究服务</w:t>
            </w:r>
          </w:p>
        </w:tc>
      </w:tr>
      <w:tr>
        <w:tblPrEx>
          <w:tblCellMar>
            <w:top w:w="0" w:type="dxa"/>
            <w:left w:w="28" w:type="dxa"/>
            <w:bottom w:w="0" w:type="dxa"/>
            <w:right w:w="28" w:type="dxa"/>
          </w:tblCellMar>
        </w:tblPrEx>
        <w:trPr>
          <w:jc w:val="center"/>
        </w:trPr>
        <w:tc>
          <w:tcPr>
            <w:tcW w:w="39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B</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06</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02</w:t>
            </w:r>
          </w:p>
        </w:tc>
        <w:tc>
          <w:tcPr>
            <w:tcW w:w="6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39</w:t>
            </w:r>
          </w:p>
        </w:tc>
        <w:tc>
          <w:tcPr>
            <w:tcW w:w="723"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1716" w:type="dxa"/>
            <w:vMerge w:val="continue"/>
            <w:tcBorders>
              <w:top w:val="nil"/>
              <w:left w:val="single" w:color="auto" w:sz="4" w:space="0"/>
              <w:bottom w:val="single" w:color="000000"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5021"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慈善救济监管及服务</w:t>
            </w:r>
          </w:p>
        </w:tc>
      </w:tr>
      <w:tr>
        <w:tblPrEx>
          <w:tblCellMar>
            <w:top w:w="0" w:type="dxa"/>
            <w:left w:w="28" w:type="dxa"/>
            <w:bottom w:w="0" w:type="dxa"/>
            <w:right w:w="28" w:type="dxa"/>
          </w:tblCellMar>
        </w:tblPrEx>
        <w:trPr>
          <w:jc w:val="center"/>
        </w:trPr>
        <w:tc>
          <w:tcPr>
            <w:tcW w:w="39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B</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06</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03</w:t>
            </w:r>
          </w:p>
        </w:tc>
        <w:tc>
          <w:tcPr>
            <w:tcW w:w="6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40</w:t>
            </w:r>
          </w:p>
        </w:tc>
        <w:tc>
          <w:tcPr>
            <w:tcW w:w="723"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1716" w:type="dxa"/>
            <w:vMerge w:val="continue"/>
            <w:tcBorders>
              <w:top w:val="nil"/>
              <w:left w:val="single" w:color="auto" w:sz="4" w:space="0"/>
              <w:bottom w:val="single" w:color="000000"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5021"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政府委托的慈善救济组织与实施</w:t>
            </w:r>
          </w:p>
        </w:tc>
      </w:tr>
      <w:tr>
        <w:tblPrEx>
          <w:tblCellMar>
            <w:top w:w="0" w:type="dxa"/>
            <w:left w:w="28" w:type="dxa"/>
            <w:bottom w:w="0" w:type="dxa"/>
            <w:right w:w="28" w:type="dxa"/>
          </w:tblCellMar>
        </w:tblPrEx>
        <w:trPr>
          <w:jc w:val="center"/>
        </w:trPr>
        <w:tc>
          <w:tcPr>
            <w:tcW w:w="39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B</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06</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04</w:t>
            </w:r>
          </w:p>
        </w:tc>
        <w:tc>
          <w:tcPr>
            <w:tcW w:w="6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41</w:t>
            </w:r>
          </w:p>
        </w:tc>
        <w:tc>
          <w:tcPr>
            <w:tcW w:w="723"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1716" w:type="dxa"/>
            <w:vMerge w:val="continue"/>
            <w:tcBorders>
              <w:top w:val="nil"/>
              <w:left w:val="single" w:color="auto" w:sz="4" w:space="0"/>
              <w:bottom w:val="single" w:color="000000"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5021"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政府委托的慈善救济宣传</w:t>
            </w:r>
          </w:p>
        </w:tc>
      </w:tr>
      <w:tr>
        <w:tblPrEx>
          <w:tblCellMar>
            <w:top w:w="0" w:type="dxa"/>
            <w:left w:w="28" w:type="dxa"/>
            <w:bottom w:w="0" w:type="dxa"/>
            <w:right w:w="28" w:type="dxa"/>
          </w:tblCellMar>
        </w:tblPrEx>
        <w:trPr>
          <w:jc w:val="center"/>
        </w:trPr>
        <w:tc>
          <w:tcPr>
            <w:tcW w:w="39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B</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06</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05</w:t>
            </w:r>
          </w:p>
        </w:tc>
        <w:tc>
          <w:tcPr>
            <w:tcW w:w="6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42</w:t>
            </w:r>
          </w:p>
        </w:tc>
        <w:tc>
          <w:tcPr>
            <w:tcW w:w="723"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1716" w:type="dxa"/>
            <w:vMerge w:val="continue"/>
            <w:tcBorders>
              <w:top w:val="nil"/>
              <w:left w:val="single" w:color="auto" w:sz="4" w:space="0"/>
              <w:bottom w:val="single" w:color="000000"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5021"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捐助站辅助性服务工作</w:t>
            </w:r>
          </w:p>
        </w:tc>
      </w:tr>
      <w:tr>
        <w:tblPrEx>
          <w:tblCellMar>
            <w:top w:w="0" w:type="dxa"/>
            <w:left w:w="28" w:type="dxa"/>
            <w:bottom w:w="0" w:type="dxa"/>
            <w:right w:w="28" w:type="dxa"/>
          </w:tblCellMar>
        </w:tblPrEx>
        <w:trPr>
          <w:jc w:val="center"/>
        </w:trPr>
        <w:tc>
          <w:tcPr>
            <w:tcW w:w="39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B</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06</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06</w:t>
            </w:r>
          </w:p>
        </w:tc>
        <w:tc>
          <w:tcPr>
            <w:tcW w:w="6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43</w:t>
            </w:r>
          </w:p>
        </w:tc>
        <w:tc>
          <w:tcPr>
            <w:tcW w:w="723"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1716" w:type="dxa"/>
            <w:vMerge w:val="continue"/>
            <w:tcBorders>
              <w:top w:val="nil"/>
              <w:left w:val="single" w:color="auto" w:sz="4" w:space="0"/>
              <w:bottom w:val="single" w:color="000000"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5021"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政府实施的慈善救济项目的评估</w:t>
            </w:r>
          </w:p>
        </w:tc>
      </w:tr>
      <w:tr>
        <w:tblPrEx>
          <w:tblCellMar>
            <w:top w:w="0" w:type="dxa"/>
            <w:left w:w="28" w:type="dxa"/>
            <w:bottom w:w="0" w:type="dxa"/>
            <w:right w:w="28" w:type="dxa"/>
          </w:tblCellMar>
        </w:tblPrEx>
        <w:trPr>
          <w:jc w:val="center"/>
        </w:trPr>
        <w:tc>
          <w:tcPr>
            <w:tcW w:w="39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B</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06</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07</w:t>
            </w:r>
          </w:p>
        </w:tc>
        <w:tc>
          <w:tcPr>
            <w:tcW w:w="6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44</w:t>
            </w:r>
          </w:p>
        </w:tc>
        <w:tc>
          <w:tcPr>
            <w:tcW w:w="723"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1716" w:type="dxa"/>
            <w:vMerge w:val="continue"/>
            <w:tcBorders>
              <w:top w:val="nil"/>
              <w:left w:val="single" w:color="auto" w:sz="4" w:space="0"/>
              <w:bottom w:val="single" w:color="000000"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5021"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其他政府委托的慈善救济服务</w:t>
            </w:r>
          </w:p>
        </w:tc>
      </w:tr>
      <w:tr>
        <w:tblPrEx>
          <w:tblCellMar>
            <w:top w:w="0" w:type="dxa"/>
            <w:left w:w="28" w:type="dxa"/>
            <w:bottom w:w="0" w:type="dxa"/>
            <w:right w:w="28" w:type="dxa"/>
          </w:tblCellMar>
        </w:tblPrEx>
        <w:trPr>
          <w:jc w:val="center"/>
        </w:trPr>
        <w:tc>
          <w:tcPr>
            <w:tcW w:w="39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B</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07</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01</w:t>
            </w:r>
          </w:p>
        </w:tc>
        <w:tc>
          <w:tcPr>
            <w:tcW w:w="6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45</w:t>
            </w:r>
          </w:p>
        </w:tc>
        <w:tc>
          <w:tcPr>
            <w:tcW w:w="723"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1716" w:type="dxa"/>
            <w:vMerge w:val="restart"/>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公益服务类</w:t>
            </w:r>
          </w:p>
        </w:tc>
        <w:tc>
          <w:tcPr>
            <w:tcW w:w="5021"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政府举办的公益服务的组织实施辅助性工作</w:t>
            </w:r>
          </w:p>
        </w:tc>
      </w:tr>
      <w:tr>
        <w:tblPrEx>
          <w:tblCellMar>
            <w:top w:w="0" w:type="dxa"/>
            <w:left w:w="28" w:type="dxa"/>
            <w:bottom w:w="0" w:type="dxa"/>
            <w:right w:w="28" w:type="dxa"/>
          </w:tblCellMar>
        </w:tblPrEx>
        <w:trPr>
          <w:jc w:val="center"/>
        </w:trPr>
        <w:tc>
          <w:tcPr>
            <w:tcW w:w="39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B</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07</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02</w:t>
            </w:r>
          </w:p>
        </w:tc>
        <w:tc>
          <w:tcPr>
            <w:tcW w:w="6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46</w:t>
            </w:r>
          </w:p>
        </w:tc>
        <w:tc>
          <w:tcPr>
            <w:tcW w:w="723"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1716" w:type="dxa"/>
            <w:vMerge w:val="continue"/>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5021"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公益项目的策划和组织</w:t>
            </w:r>
          </w:p>
        </w:tc>
      </w:tr>
      <w:tr>
        <w:tblPrEx>
          <w:tblCellMar>
            <w:top w:w="0" w:type="dxa"/>
            <w:left w:w="28" w:type="dxa"/>
            <w:bottom w:w="0" w:type="dxa"/>
            <w:right w:w="28" w:type="dxa"/>
          </w:tblCellMar>
        </w:tblPrEx>
        <w:trPr>
          <w:jc w:val="center"/>
        </w:trPr>
        <w:tc>
          <w:tcPr>
            <w:tcW w:w="39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B</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07</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03</w:t>
            </w:r>
          </w:p>
        </w:tc>
        <w:tc>
          <w:tcPr>
            <w:tcW w:w="6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47</w:t>
            </w:r>
          </w:p>
        </w:tc>
        <w:tc>
          <w:tcPr>
            <w:tcW w:w="723"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1716" w:type="dxa"/>
            <w:vMerge w:val="continue"/>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5021"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公益服务绩效评价</w:t>
            </w:r>
          </w:p>
        </w:tc>
      </w:tr>
      <w:tr>
        <w:tblPrEx>
          <w:tblCellMar>
            <w:top w:w="0" w:type="dxa"/>
            <w:left w:w="28" w:type="dxa"/>
            <w:bottom w:w="0" w:type="dxa"/>
            <w:right w:w="28" w:type="dxa"/>
          </w:tblCellMar>
        </w:tblPrEx>
        <w:trPr>
          <w:jc w:val="center"/>
        </w:trPr>
        <w:tc>
          <w:tcPr>
            <w:tcW w:w="39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B</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07</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04</w:t>
            </w:r>
          </w:p>
        </w:tc>
        <w:tc>
          <w:tcPr>
            <w:tcW w:w="6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48</w:t>
            </w:r>
          </w:p>
        </w:tc>
        <w:tc>
          <w:tcPr>
            <w:tcW w:w="723"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1716" w:type="dxa"/>
            <w:vMerge w:val="continue"/>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5021"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志愿服务记录平台的管理</w:t>
            </w:r>
          </w:p>
        </w:tc>
      </w:tr>
      <w:tr>
        <w:tblPrEx>
          <w:tblCellMar>
            <w:top w:w="0" w:type="dxa"/>
            <w:left w:w="28" w:type="dxa"/>
            <w:bottom w:w="0" w:type="dxa"/>
            <w:right w:w="28" w:type="dxa"/>
          </w:tblCellMar>
        </w:tblPrEx>
        <w:trPr>
          <w:jc w:val="center"/>
        </w:trPr>
        <w:tc>
          <w:tcPr>
            <w:tcW w:w="39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B</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07</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05</w:t>
            </w:r>
          </w:p>
        </w:tc>
        <w:tc>
          <w:tcPr>
            <w:tcW w:w="6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49</w:t>
            </w:r>
          </w:p>
        </w:tc>
        <w:tc>
          <w:tcPr>
            <w:tcW w:w="723"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1716" w:type="dxa"/>
            <w:vMerge w:val="continue"/>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5021"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其他政府委托的公益服务</w:t>
            </w:r>
          </w:p>
        </w:tc>
      </w:tr>
      <w:tr>
        <w:tblPrEx>
          <w:tblCellMar>
            <w:top w:w="0" w:type="dxa"/>
            <w:left w:w="28" w:type="dxa"/>
            <w:bottom w:w="0" w:type="dxa"/>
            <w:right w:w="28" w:type="dxa"/>
          </w:tblCellMar>
        </w:tblPrEx>
        <w:trPr>
          <w:jc w:val="center"/>
        </w:trPr>
        <w:tc>
          <w:tcPr>
            <w:tcW w:w="39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B</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08</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01</w:t>
            </w:r>
          </w:p>
        </w:tc>
        <w:tc>
          <w:tcPr>
            <w:tcW w:w="6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50</w:t>
            </w:r>
          </w:p>
        </w:tc>
        <w:tc>
          <w:tcPr>
            <w:tcW w:w="723"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1716" w:type="dxa"/>
            <w:vMerge w:val="restart"/>
            <w:tcBorders>
              <w:top w:val="nil"/>
              <w:left w:val="single" w:color="auto" w:sz="4" w:space="0"/>
              <w:bottom w:val="single" w:color="000000"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人民调解类</w:t>
            </w:r>
          </w:p>
        </w:tc>
        <w:tc>
          <w:tcPr>
            <w:tcW w:w="5021"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人民调解政策研究、咨询及宣传服务</w:t>
            </w:r>
          </w:p>
        </w:tc>
      </w:tr>
      <w:tr>
        <w:tblPrEx>
          <w:tblCellMar>
            <w:top w:w="0" w:type="dxa"/>
            <w:left w:w="28" w:type="dxa"/>
            <w:bottom w:w="0" w:type="dxa"/>
            <w:right w:w="28" w:type="dxa"/>
          </w:tblCellMar>
        </w:tblPrEx>
        <w:trPr>
          <w:jc w:val="center"/>
        </w:trPr>
        <w:tc>
          <w:tcPr>
            <w:tcW w:w="39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B</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08</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02</w:t>
            </w:r>
          </w:p>
        </w:tc>
        <w:tc>
          <w:tcPr>
            <w:tcW w:w="6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51</w:t>
            </w:r>
          </w:p>
        </w:tc>
        <w:tc>
          <w:tcPr>
            <w:tcW w:w="723"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1716" w:type="dxa"/>
            <w:vMerge w:val="continue"/>
            <w:tcBorders>
              <w:top w:val="nil"/>
              <w:left w:val="single" w:color="auto" w:sz="4" w:space="0"/>
              <w:bottom w:val="single" w:color="000000"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5021"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人民调解服务辅助性工作</w:t>
            </w:r>
          </w:p>
        </w:tc>
      </w:tr>
      <w:tr>
        <w:tblPrEx>
          <w:tblCellMar>
            <w:top w:w="0" w:type="dxa"/>
            <w:left w:w="28" w:type="dxa"/>
            <w:bottom w:w="0" w:type="dxa"/>
            <w:right w:w="28" w:type="dxa"/>
          </w:tblCellMar>
        </w:tblPrEx>
        <w:trPr>
          <w:trHeight w:val="895" w:hRule="atLeast"/>
          <w:jc w:val="center"/>
        </w:trPr>
        <w:tc>
          <w:tcPr>
            <w:tcW w:w="39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B</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08</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03</w:t>
            </w:r>
          </w:p>
        </w:tc>
        <w:tc>
          <w:tcPr>
            <w:tcW w:w="6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52</w:t>
            </w:r>
          </w:p>
        </w:tc>
        <w:tc>
          <w:tcPr>
            <w:tcW w:w="723"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1716" w:type="dxa"/>
            <w:vMerge w:val="continue"/>
            <w:tcBorders>
              <w:top w:val="nil"/>
              <w:left w:val="single" w:color="auto" w:sz="4" w:space="0"/>
              <w:bottom w:val="single" w:color="000000"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5021"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政府组织的人民调解队伍培训</w:t>
            </w:r>
          </w:p>
        </w:tc>
      </w:tr>
      <w:tr>
        <w:tblPrEx>
          <w:tblCellMar>
            <w:top w:w="0" w:type="dxa"/>
            <w:left w:w="28" w:type="dxa"/>
            <w:bottom w:w="0" w:type="dxa"/>
            <w:right w:w="28" w:type="dxa"/>
          </w:tblCellMar>
        </w:tblPrEx>
        <w:trPr>
          <w:trHeight w:val="770" w:hRule="atLeast"/>
          <w:jc w:val="center"/>
        </w:trPr>
        <w:tc>
          <w:tcPr>
            <w:tcW w:w="39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B</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08</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04</w:t>
            </w:r>
          </w:p>
        </w:tc>
        <w:tc>
          <w:tcPr>
            <w:tcW w:w="6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53</w:t>
            </w:r>
          </w:p>
        </w:tc>
        <w:tc>
          <w:tcPr>
            <w:tcW w:w="723"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1716" w:type="dxa"/>
            <w:vMerge w:val="continue"/>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5021"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其他政府委托的人民调解服务</w:t>
            </w:r>
          </w:p>
        </w:tc>
      </w:tr>
      <w:tr>
        <w:tblPrEx>
          <w:tblCellMar>
            <w:top w:w="0" w:type="dxa"/>
            <w:left w:w="28" w:type="dxa"/>
            <w:bottom w:w="0" w:type="dxa"/>
            <w:right w:w="28" w:type="dxa"/>
          </w:tblCellMar>
        </w:tblPrEx>
        <w:trPr>
          <w:jc w:val="center"/>
        </w:trPr>
        <w:tc>
          <w:tcPr>
            <w:tcW w:w="39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B</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09</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01</w:t>
            </w:r>
          </w:p>
        </w:tc>
        <w:tc>
          <w:tcPr>
            <w:tcW w:w="64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54</w:t>
            </w:r>
          </w:p>
        </w:tc>
        <w:tc>
          <w:tcPr>
            <w:tcW w:w="723"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社会事务服务事项</w:t>
            </w:r>
          </w:p>
        </w:tc>
        <w:tc>
          <w:tcPr>
            <w:tcW w:w="1716"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社区矫正类</w:t>
            </w:r>
          </w:p>
        </w:tc>
        <w:tc>
          <w:tcPr>
            <w:tcW w:w="5021"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社区矫正政策研究、咨询及宣传服务</w:t>
            </w:r>
          </w:p>
        </w:tc>
      </w:tr>
      <w:tr>
        <w:tblPrEx>
          <w:tblCellMar>
            <w:top w:w="0" w:type="dxa"/>
            <w:left w:w="28" w:type="dxa"/>
            <w:bottom w:w="0" w:type="dxa"/>
            <w:right w:w="28" w:type="dxa"/>
          </w:tblCellMar>
        </w:tblPrEx>
        <w:trPr>
          <w:jc w:val="center"/>
        </w:trPr>
        <w:tc>
          <w:tcPr>
            <w:tcW w:w="39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B</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09</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02</w:t>
            </w:r>
          </w:p>
        </w:tc>
        <w:tc>
          <w:tcPr>
            <w:tcW w:w="64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55</w:t>
            </w:r>
          </w:p>
        </w:tc>
        <w:tc>
          <w:tcPr>
            <w:tcW w:w="723"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1716"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5021"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政府设立的社区矫正中心的维护与管理服务</w:t>
            </w:r>
          </w:p>
        </w:tc>
      </w:tr>
      <w:tr>
        <w:trPr>
          <w:jc w:val="center"/>
        </w:trPr>
        <w:tc>
          <w:tcPr>
            <w:tcW w:w="39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B</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09</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03</w:t>
            </w:r>
          </w:p>
        </w:tc>
        <w:tc>
          <w:tcPr>
            <w:tcW w:w="64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56</w:t>
            </w:r>
          </w:p>
        </w:tc>
        <w:tc>
          <w:tcPr>
            <w:tcW w:w="723"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1716"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5021"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6"/>
                <w:sz w:val="32"/>
                <w:szCs w:val="32"/>
                <w:shd w:val="clear" w:fill="FFFFFF"/>
                <w:lang w:val="en-US" w:eastAsia="zh-CN"/>
              </w:rPr>
            </w:pPr>
            <w:r>
              <w:rPr>
                <w:rFonts w:hint="default" w:ascii="仿宋_GB2312" w:hAnsi="仿宋_GB2312" w:eastAsia="仿宋_GB2312" w:cs="仿宋_GB2312"/>
                <w:i w:val="0"/>
                <w:caps w:val="0"/>
                <w:color w:val="333333"/>
                <w:spacing w:val="-6"/>
                <w:sz w:val="32"/>
                <w:szCs w:val="32"/>
                <w:shd w:val="clear" w:fill="FFFFFF"/>
                <w:lang w:val="en-US" w:eastAsia="zh-CN"/>
              </w:rPr>
              <w:t>政府委托的矫正项目实施与日常管理</w:t>
            </w:r>
          </w:p>
        </w:tc>
      </w:tr>
      <w:tr>
        <w:tblPrEx>
          <w:tblCellMar>
            <w:top w:w="0" w:type="dxa"/>
            <w:left w:w="28" w:type="dxa"/>
            <w:bottom w:w="0" w:type="dxa"/>
            <w:right w:w="28" w:type="dxa"/>
          </w:tblCellMar>
        </w:tblPrEx>
        <w:trPr>
          <w:jc w:val="center"/>
        </w:trPr>
        <w:tc>
          <w:tcPr>
            <w:tcW w:w="39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B</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09</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04</w:t>
            </w:r>
          </w:p>
        </w:tc>
        <w:tc>
          <w:tcPr>
            <w:tcW w:w="64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57</w:t>
            </w:r>
          </w:p>
        </w:tc>
        <w:tc>
          <w:tcPr>
            <w:tcW w:w="723"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1716"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5021"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6"/>
                <w:sz w:val="32"/>
                <w:szCs w:val="32"/>
                <w:shd w:val="clear" w:fill="FFFFFF"/>
                <w:lang w:val="en-US" w:eastAsia="zh-CN"/>
              </w:rPr>
            </w:pPr>
            <w:r>
              <w:rPr>
                <w:rFonts w:hint="default" w:ascii="仿宋_GB2312" w:hAnsi="仿宋_GB2312" w:eastAsia="仿宋_GB2312" w:cs="仿宋_GB2312"/>
                <w:i w:val="0"/>
                <w:caps w:val="0"/>
                <w:color w:val="333333"/>
                <w:spacing w:val="-6"/>
                <w:sz w:val="32"/>
                <w:szCs w:val="32"/>
                <w:shd w:val="clear" w:fill="FFFFFF"/>
                <w:lang w:val="en-US" w:eastAsia="zh-CN"/>
              </w:rPr>
              <w:t>被矫正人员信息的收集等辅助性工作</w:t>
            </w:r>
          </w:p>
        </w:tc>
      </w:tr>
      <w:tr>
        <w:tblPrEx>
          <w:tblCellMar>
            <w:top w:w="0" w:type="dxa"/>
            <w:left w:w="28" w:type="dxa"/>
            <w:bottom w:w="0" w:type="dxa"/>
            <w:right w:w="28" w:type="dxa"/>
          </w:tblCellMar>
        </w:tblPrEx>
        <w:trPr>
          <w:jc w:val="center"/>
        </w:trPr>
        <w:tc>
          <w:tcPr>
            <w:tcW w:w="39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B</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09</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05</w:t>
            </w:r>
          </w:p>
        </w:tc>
        <w:tc>
          <w:tcPr>
            <w:tcW w:w="64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58</w:t>
            </w:r>
          </w:p>
        </w:tc>
        <w:tc>
          <w:tcPr>
            <w:tcW w:w="723"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1716"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5021"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政府委托的矫正工作队伍的日常管理及培训</w:t>
            </w:r>
          </w:p>
        </w:tc>
      </w:tr>
      <w:tr>
        <w:tblPrEx>
          <w:tblCellMar>
            <w:top w:w="0" w:type="dxa"/>
            <w:left w:w="28" w:type="dxa"/>
            <w:bottom w:w="0" w:type="dxa"/>
            <w:right w:w="28" w:type="dxa"/>
          </w:tblCellMar>
        </w:tblPrEx>
        <w:trPr>
          <w:jc w:val="center"/>
        </w:trPr>
        <w:tc>
          <w:tcPr>
            <w:tcW w:w="39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B</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09</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06</w:t>
            </w:r>
          </w:p>
        </w:tc>
        <w:tc>
          <w:tcPr>
            <w:tcW w:w="64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59</w:t>
            </w:r>
          </w:p>
        </w:tc>
        <w:tc>
          <w:tcPr>
            <w:tcW w:w="723"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1716"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5021"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社区矫正政策的宣传和咨询</w:t>
            </w:r>
          </w:p>
        </w:tc>
      </w:tr>
      <w:tr>
        <w:tblPrEx>
          <w:tblCellMar>
            <w:top w:w="0" w:type="dxa"/>
            <w:left w:w="28" w:type="dxa"/>
            <w:bottom w:w="0" w:type="dxa"/>
            <w:right w:w="28" w:type="dxa"/>
          </w:tblCellMar>
        </w:tblPrEx>
        <w:trPr>
          <w:jc w:val="center"/>
        </w:trPr>
        <w:tc>
          <w:tcPr>
            <w:tcW w:w="39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B</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09</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07</w:t>
            </w:r>
          </w:p>
        </w:tc>
        <w:tc>
          <w:tcPr>
            <w:tcW w:w="64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60</w:t>
            </w:r>
          </w:p>
        </w:tc>
        <w:tc>
          <w:tcPr>
            <w:tcW w:w="723"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1716"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5021"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被矫正人员就业指导与推荐</w:t>
            </w:r>
          </w:p>
        </w:tc>
      </w:tr>
      <w:tr>
        <w:tblPrEx>
          <w:tblCellMar>
            <w:top w:w="0" w:type="dxa"/>
            <w:left w:w="28" w:type="dxa"/>
            <w:bottom w:w="0" w:type="dxa"/>
            <w:right w:w="28" w:type="dxa"/>
          </w:tblCellMar>
        </w:tblPrEx>
        <w:trPr>
          <w:jc w:val="center"/>
        </w:trPr>
        <w:tc>
          <w:tcPr>
            <w:tcW w:w="39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B</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09</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08</w:t>
            </w:r>
          </w:p>
        </w:tc>
        <w:tc>
          <w:tcPr>
            <w:tcW w:w="64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61</w:t>
            </w:r>
          </w:p>
        </w:tc>
        <w:tc>
          <w:tcPr>
            <w:tcW w:w="723"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1716"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5021"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11"/>
                <w:sz w:val="32"/>
                <w:szCs w:val="32"/>
                <w:shd w:val="clear" w:fill="FFFFFF"/>
                <w:lang w:val="en-US" w:eastAsia="zh-CN"/>
              </w:rPr>
              <w:t>政府委托的矫正人员开展社区服务工作的组织与管理</w:t>
            </w:r>
          </w:p>
        </w:tc>
      </w:tr>
      <w:tr>
        <w:tblPrEx>
          <w:tblCellMar>
            <w:top w:w="0" w:type="dxa"/>
            <w:left w:w="28" w:type="dxa"/>
            <w:bottom w:w="0" w:type="dxa"/>
            <w:right w:w="28" w:type="dxa"/>
          </w:tblCellMar>
        </w:tblPrEx>
        <w:trPr>
          <w:jc w:val="center"/>
        </w:trPr>
        <w:tc>
          <w:tcPr>
            <w:tcW w:w="39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B</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09</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09</w:t>
            </w:r>
          </w:p>
        </w:tc>
        <w:tc>
          <w:tcPr>
            <w:tcW w:w="64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62</w:t>
            </w:r>
          </w:p>
        </w:tc>
        <w:tc>
          <w:tcPr>
            <w:tcW w:w="723"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1716"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5021"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其他政府委托的社区矫正服务</w:t>
            </w:r>
          </w:p>
        </w:tc>
      </w:tr>
      <w:tr>
        <w:tblPrEx>
          <w:tblCellMar>
            <w:top w:w="0" w:type="dxa"/>
            <w:left w:w="28" w:type="dxa"/>
            <w:bottom w:w="0" w:type="dxa"/>
            <w:right w:w="28" w:type="dxa"/>
          </w:tblCellMar>
        </w:tblPrEx>
        <w:trPr>
          <w:jc w:val="center"/>
        </w:trPr>
        <w:tc>
          <w:tcPr>
            <w:tcW w:w="39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B</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10</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01</w:t>
            </w:r>
          </w:p>
        </w:tc>
        <w:tc>
          <w:tcPr>
            <w:tcW w:w="64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63</w:t>
            </w:r>
          </w:p>
        </w:tc>
        <w:tc>
          <w:tcPr>
            <w:tcW w:w="723"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1716"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安置帮教类</w:t>
            </w:r>
          </w:p>
        </w:tc>
        <w:tc>
          <w:tcPr>
            <w:tcW w:w="5021"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安置帮教政策的宣传和咨询</w:t>
            </w:r>
          </w:p>
        </w:tc>
      </w:tr>
      <w:tr>
        <w:tblPrEx>
          <w:tblCellMar>
            <w:top w:w="0" w:type="dxa"/>
            <w:left w:w="28" w:type="dxa"/>
            <w:bottom w:w="0" w:type="dxa"/>
            <w:right w:w="28" w:type="dxa"/>
          </w:tblCellMar>
        </w:tblPrEx>
        <w:trPr>
          <w:jc w:val="center"/>
        </w:trPr>
        <w:tc>
          <w:tcPr>
            <w:tcW w:w="39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B</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10</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02</w:t>
            </w:r>
          </w:p>
        </w:tc>
        <w:tc>
          <w:tcPr>
            <w:tcW w:w="64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64</w:t>
            </w:r>
          </w:p>
        </w:tc>
        <w:tc>
          <w:tcPr>
            <w:tcW w:w="723"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1716"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5021"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安置帮教队伍的建设与培训</w:t>
            </w:r>
          </w:p>
        </w:tc>
      </w:tr>
      <w:tr>
        <w:tblPrEx>
          <w:tblCellMar>
            <w:top w:w="0" w:type="dxa"/>
            <w:left w:w="28" w:type="dxa"/>
            <w:bottom w:w="0" w:type="dxa"/>
            <w:right w:w="28" w:type="dxa"/>
          </w:tblCellMar>
        </w:tblPrEx>
        <w:trPr>
          <w:jc w:val="center"/>
        </w:trPr>
        <w:tc>
          <w:tcPr>
            <w:tcW w:w="39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B</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10</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03</w:t>
            </w:r>
          </w:p>
        </w:tc>
        <w:tc>
          <w:tcPr>
            <w:tcW w:w="64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65</w:t>
            </w:r>
          </w:p>
        </w:tc>
        <w:tc>
          <w:tcPr>
            <w:tcW w:w="723"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1716"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5021"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17"/>
                <w:sz w:val="32"/>
                <w:szCs w:val="32"/>
                <w:shd w:val="clear" w:fill="FFFFFF"/>
                <w:lang w:val="en-US" w:eastAsia="zh-CN"/>
              </w:rPr>
              <w:t>政府委托的安置帮教项目的实施与管理</w:t>
            </w:r>
          </w:p>
        </w:tc>
      </w:tr>
      <w:tr>
        <w:tblPrEx>
          <w:tblCellMar>
            <w:top w:w="0" w:type="dxa"/>
            <w:left w:w="28" w:type="dxa"/>
            <w:bottom w:w="0" w:type="dxa"/>
            <w:right w:w="28" w:type="dxa"/>
          </w:tblCellMar>
        </w:tblPrEx>
        <w:trPr>
          <w:jc w:val="center"/>
        </w:trPr>
        <w:tc>
          <w:tcPr>
            <w:tcW w:w="39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B</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10</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04</w:t>
            </w:r>
          </w:p>
        </w:tc>
        <w:tc>
          <w:tcPr>
            <w:tcW w:w="64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66</w:t>
            </w:r>
          </w:p>
        </w:tc>
        <w:tc>
          <w:tcPr>
            <w:tcW w:w="723"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1716"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5021"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安置帮教的宣传和咨询</w:t>
            </w:r>
          </w:p>
        </w:tc>
      </w:tr>
      <w:tr>
        <w:tblPrEx>
          <w:tblCellMar>
            <w:top w:w="0" w:type="dxa"/>
            <w:left w:w="28" w:type="dxa"/>
            <w:bottom w:w="0" w:type="dxa"/>
            <w:right w:w="28" w:type="dxa"/>
          </w:tblCellMar>
        </w:tblPrEx>
        <w:trPr>
          <w:jc w:val="center"/>
        </w:trPr>
        <w:tc>
          <w:tcPr>
            <w:tcW w:w="39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B</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10</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05</w:t>
            </w:r>
          </w:p>
        </w:tc>
        <w:tc>
          <w:tcPr>
            <w:tcW w:w="64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67</w:t>
            </w:r>
          </w:p>
        </w:tc>
        <w:tc>
          <w:tcPr>
            <w:tcW w:w="723"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1716"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5021"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安置帮教队伍的建设与培训</w:t>
            </w:r>
          </w:p>
        </w:tc>
      </w:tr>
      <w:tr>
        <w:tblPrEx>
          <w:tblCellMar>
            <w:top w:w="0" w:type="dxa"/>
            <w:left w:w="28" w:type="dxa"/>
            <w:bottom w:w="0" w:type="dxa"/>
            <w:right w:w="28" w:type="dxa"/>
          </w:tblCellMar>
        </w:tblPrEx>
        <w:trPr>
          <w:jc w:val="center"/>
        </w:trPr>
        <w:tc>
          <w:tcPr>
            <w:tcW w:w="39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B</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10</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06</w:t>
            </w:r>
          </w:p>
        </w:tc>
        <w:tc>
          <w:tcPr>
            <w:tcW w:w="64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68</w:t>
            </w:r>
          </w:p>
        </w:tc>
        <w:tc>
          <w:tcPr>
            <w:tcW w:w="723"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1716"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5021"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其他政府委托的安置帮教事项</w:t>
            </w:r>
          </w:p>
        </w:tc>
      </w:tr>
      <w:tr>
        <w:tblPrEx>
          <w:tblCellMar>
            <w:top w:w="0" w:type="dxa"/>
            <w:left w:w="28" w:type="dxa"/>
            <w:bottom w:w="0" w:type="dxa"/>
            <w:right w:w="28" w:type="dxa"/>
          </w:tblCellMar>
        </w:tblPrEx>
        <w:trPr>
          <w:jc w:val="center"/>
        </w:trPr>
        <w:tc>
          <w:tcPr>
            <w:tcW w:w="39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B</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11</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01</w:t>
            </w:r>
          </w:p>
        </w:tc>
        <w:tc>
          <w:tcPr>
            <w:tcW w:w="64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69</w:t>
            </w:r>
          </w:p>
        </w:tc>
        <w:tc>
          <w:tcPr>
            <w:tcW w:w="723" w:type="dxa"/>
            <w:vMerge w:val="restart"/>
            <w:tcBorders>
              <w:top w:val="single" w:color="auto" w:sz="4" w:space="0"/>
              <w:left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社会事务服务事项</w:t>
            </w:r>
          </w:p>
        </w:tc>
        <w:tc>
          <w:tcPr>
            <w:tcW w:w="1716"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宣传类</w:t>
            </w:r>
          </w:p>
        </w:tc>
        <w:tc>
          <w:tcPr>
            <w:tcW w:w="5021"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政策法规宣传等辅助性工作</w:t>
            </w:r>
          </w:p>
        </w:tc>
      </w:tr>
      <w:tr>
        <w:tblPrEx>
          <w:tblCellMar>
            <w:top w:w="0" w:type="dxa"/>
            <w:left w:w="28" w:type="dxa"/>
            <w:bottom w:w="0" w:type="dxa"/>
            <w:right w:w="28" w:type="dxa"/>
          </w:tblCellMar>
        </w:tblPrEx>
        <w:trPr>
          <w:jc w:val="center"/>
        </w:trPr>
        <w:tc>
          <w:tcPr>
            <w:tcW w:w="39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B</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11</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02</w:t>
            </w:r>
          </w:p>
        </w:tc>
        <w:tc>
          <w:tcPr>
            <w:tcW w:w="64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70</w:t>
            </w:r>
          </w:p>
        </w:tc>
        <w:tc>
          <w:tcPr>
            <w:tcW w:w="723" w:type="dxa"/>
            <w:vMerge w:val="continue"/>
            <w:tcBorders>
              <w:left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1716" w:type="dxa"/>
            <w:vMerge w:val="continue"/>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5021"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公共宣传、公益性宣传规划研究</w:t>
            </w:r>
          </w:p>
        </w:tc>
      </w:tr>
      <w:tr>
        <w:tblPrEx>
          <w:tblCellMar>
            <w:top w:w="0" w:type="dxa"/>
            <w:left w:w="28" w:type="dxa"/>
            <w:bottom w:w="0" w:type="dxa"/>
            <w:right w:w="28" w:type="dxa"/>
          </w:tblCellMar>
        </w:tblPrEx>
        <w:trPr>
          <w:jc w:val="center"/>
        </w:trPr>
        <w:tc>
          <w:tcPr>
            <w:tcW w:w="39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B</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11</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03</w:t>
            </w:r>
          </w:p>
        </w:tc>
        <w:tc>
          <w:tcPr>
            <w:tcW w:w="64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71</w:t>
            </w:r>
          </w:p>
        </w:tc>
        <w:tc>
          <w:tcPr>
            <w:tcW w:w="723" w:type="dxa"/>
            <w:vMerge w:val="continue"/>
            <w:tcBorders>
              <w:left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1716" w:type="dxa"/>
            <w:vMerge w:val="continue"/>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5021"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政府举办的专题公益宣传活动的其他辅助性服务</w:t>
            </w:r>
          </w:p>
        </w:tc>
      </w:tr>
      <w:tr>
        <w:tblPrEx>
          <w:tblCellMar>
            <w:top w:w="0" w:type="dxa"/>
            <w:left w:w="28" w:type="dxa"/>
            <w:bottom w:w="0" w:type="dxa"/>
            <w:right w:w="28" w:type="dxa"/>
          </w:tblCellMar>
        </w:tblPrEx>
        <w:trPr>
          <w:jc w:val="center"/>
        </w:trPr>
        <w:tc>
          <w:tcPr>
            <w:tcW w:w="39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B</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11</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04</w:t>
            </w:r>
          </w:p>
        </w:tc>
        <w:tc>
          <w:tcPr>
            <w:tcW w:w="64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72</w:t>
            </w:r>
          </w:p>
        </w:tc>
        <w:tc>
          <w:tcPr>
            <w:tcW w:w="723" w:type="dxa"/>
            <w:vMerge w:val="continue"/>
            <w:tcBorders>
              <w:left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1716" w:type="dxa"/>
            <w:vMerge w:val="continue"/>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5021"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政府宣传人才队伍的培训</w:t>
            </w:r>
          </w:p>
        </w:tc>
      </w:tr>
      <w:tr>
        <w:tblPrEx>
          <w:tblCellMar>
            <w:top w:w="0" w:type="dxa"/>
            <w:left w:w="28" w:type="dxa"/>
            <w:bottom w:w="0" w:type="dxa"/>
            <w:right w:w="28" w:type="dxa"/>
          </w:tblCellMar>
        </w:tblPrEx>
        <w:trPr>
          <w:jc w:val="center"/>
        </w:trPr>
        <w:tc>
          <w:tcPr>
            <w:tcW w:w="39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B</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11</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05</w:t>
            </w:r>
          </w:p>
        </w:tc>
        <w:tc>
          <w:tcPr>
            <w:tcW w:w="64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73</w:t>
            </w:r>
          </w:p>
        </w:tc>
        <w:tc>
          <w:tcPr>
            <w:tcW w:w="723" w:type="dxa"/>
            <w:vMerge w:val="continue"/>
            <w:tcBorders>
              <w:left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1716" w:type="dxa"/>
            <w:vMerge w:val="continue"/>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5021"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宣传效果评估</w:t>
            </w:r>
          </w:p>
        </w:tc>
      </w:tr>
      <w:tr>
        <w:tblPrEx>
          <w:tblCellMar>
            <w:top w:w="0" w:type="dxa"/>
            <w:left w:w="28" w:type="dxa"/>
            <w:bottom w:w="0" w:type="dxa"/>
            <w:right w:w="28" w:type="dxa"/>
          </w:tblCellMar>
        </w:tblPrEx>
        <w:trPr>
          <w:jc w:val="center"/>
        </w:trPr>
        <w:tc>
          <w:tcPr>
            <w:tcW w:w="39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B</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11</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06</w:t>
            </w:r>
          </w:p>
        </w:tc>
        <w:tc>
          <w:tcPr>
            <w:tcW w:w="64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74</w:t>
            </w:r>
          </w:p>
        </w:tc>
        <w:tc>
          <w:tcPr>
            <w:tcW w:w="723" w:type="dxa"/>
            <w:vMerge w:val="continue"/>
            <w:tcBorders>
              <w:left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1716" w:type="dxa"/>
            <w:vMerge w:val="continue"/>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5021"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其他政府委托的宣传服务</w:t>
            </w:r>
          </w:p>
        </w:tc>
      </w:tr>
      <w:tr>
        <w:tblPrEx>
          <w:tblCellMar>
            <w:top w:w="0" w:type="dxa"/>
            <w:left w:w="28" w:type="dxa"/>
            <w:bottom w:w="0" w:type="dxa"/>
            <w:right w:w="28" w:type="dxa"/>
          </w:tblCellMar>
        </w:tblPrEx>
        <w:trPr>
          <w:jc w:val="center"/>
        </w:trPr>
        <w:tc>
          <w:tcPr>
            <w:tcW w:w="39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B</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12</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01</w:t>
            </w:r>
          </w:p>
        </w:tc>
        <w:tc>
          <w:tcPr>
            <w:tcW w:w="64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75</w:t>
            </w:r>
          </w:p>
        </w:tc>
        <w:tc>
          <w:tcPr>
            <w:tcW w:w="723" w:type="dxa"/>
            <w:vMerge w:val="continue"/>
            <w:tcBorders>
              <w:left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1716" w:type="dxa"/>
            <w:vMerge w:val="restart"/>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社会组织服务类</w:t>
            </w:r>
          </w:p>
        </w:tc>
        <w:tc>
          <w:tcPr>
            <w:tcW w:w="5021"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社会组织发展政策与现状研究</w:t>
            </w:r>
          </w:p>
        </w:tc>
      </w:tr>
      <w:tr>
        <w:tblPrEx>
          <w:tblCellMar>
            <w:top w:w="0" w:type="dxa"/>
            <w:left w:w="28" w:type="dxa"/>
            <w:bottom w:w="0" w:type="dxa"/>
            <w:right w:w="28" w:type="dxa"/>
          </w:tblCellMar>
        </w:tblPrEx>
        <w:trPr>
          <w:jc w:val="center"/>
        </w:trPr>
        <w:tc>
          <w:tcPr>
            <w:tcW w:w="39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B</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12</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02</w:t>
            </w:r>
          </w:p>
        </w:tc>
        <w:tc>
          <w:tcPr>
            <w:tcW w:w="64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76</w:t>
            </w:r>
          </w:p>
        </w:tc>
        <w:tc>
          <w:tcPr>
            <w:tcW w:w="723" w:type="dxa"/>
            <w:vMerge w:val="continue"/>
            <w:tcBorders>
              <w:left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1716" w:type="dxa"/>
            <w:vMerge w:val="continue"/>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5021"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社会组织评估</w:t>
            </w:r>
          </w:p>
        </w:tc>
      </w:tr>
      <w:tr>
        <w:tblPrEx>
          <w:tblCellMar>
            <w:top w:w="0" w:type="dxa"/>
            <w:left w:w="28" w:type="dxa"/>
            <w:bottom w:w="0" w:type="dxa"/>
            <w:right w:w="28" w:type="dxa"/>
          </w:tblCellMar>
        </w:tblPrEx>
        <w:trPr>
          <w:jc w:val="center"/>
        </w:trPr>
        <w:tc>
          <w:tcPr>
            <w:tcW w:w="39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B</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13</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01</w:t>
            </w:r>
          </w:p>
        </w:tc>
        <w:tc>
          <w:tcPr>
            <w:tcW w:w="64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77</w:t>
            </w:r>
          </w:p>
        </w:tc>
        <w:tc>
          <w:tcPr>
            <w:tcW w:w="723" w:type="dxa"/>
            <w:vMerge w:val="continue"/>
            <w:tcBorders>
              <w:left w:val="single" w:color="auto" w:sz="4" w:space="0"/>
              <w:bottom w:val="single" w:color="000000"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1716"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其他</w:t>
            </w:r>
          </w:p>
        </w:tc>
        <w:tc>
          <w:tcPr>
            <w:tcW w:w="5021"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其他政府社会事务服务事项</w:t>
            </w:r>
          </w:p>
        </w:tc>
      </w:tr>
      <w:tr>
        <w:tblPrEx>
          <w:tblCellMar>
            <w:top w:w="0" w:type="dxa"/>
            <w:left w:w="28" w:type="dxa"/>
            <w:bottom w:w="0" w:type="dxa"/>
            <w:right w:w="28" w:type="dxa"/>
          </w:tblCellMar>
        </w:tblPrEx>
        <w:trPr>
          <w:jc w:val="center"/>
        </w:trPr>
        <w:tc>
          <w:tcPr>
            <w:tcW w:w="39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C</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01</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01</w:t>
            </w:r>
          </w:p>
        </w:tc>
        <w:tc>
          <w:tcPr>
            <w:tcW w:w="64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1</w:t>
            </w:r>
          </w:p>
        </w:tc>
        <w:tc>
          <w:tcPr>
            <w:tcW w:w="723" w:type="dxa"/>
            <w:vMerge w:val="restart"/>
            <w:tcBorders>
              <w:top w:val="nil"/>
              <w:left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行业管理与协调事项</w:t>
            </w:r>
          </w:p>
        </w:tc>
        <w:tc>
          <w:tcPr>
            <w:tcW w:w="1716" w:type="dxa"/>
            <w:vMerge w:val="restart"/>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行业资格认定和准入审核类</w:t>
            </w:r>
          </w:p>
        </w:tc>
        <w:tc>
          <w:tcPr>
            <w:tcW w:w="5021"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行业从业资格标准和政策研究服务</w:t>
            </w:r>
          </w:p>
        </w:tc>
      </w:tr>
      <w:tr>
        <w:tblPrEx>
          <w:tblCellMar>
            <w:top w:w="0" w:type="dxa"/>
            <w:left w:w="28" w:type="dxa"/>
            <w:bottom w:w="0" w:type="dxa"/>
            <w:right w:w="28" w:type="dxa"/>
          </w:tblCellMar>
        </w:tblPrEx>
        <w:trPr>
          <w:jc w:val="center"/>
        </w:trPr>
        <w:tc>
          <w:tcPr>
            <w:tcW w:w="39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C</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01</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02</w:t>
            </w:r>
          </w:p>
        </w:tc>
        <w:tc>
          <w:tcPr>
            <w:tcW w:w="64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2</w:t>
            </w:r>
          </w:p>
        </w:tc>
        <w:tc>
          <w:tcPr>
            <w:tcW w:w="723" w:type="dxa"/>
            <w:vMerge w:val="continue"/>
            <w:tcBorders>
              <w:left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1716" w:type="dxa"/>
            <w:vMerge w:val="continue"/>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5021"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政</w:t>
            </w:r>
            <w:r>
              <w:rPr>
                <w:rFonts w:hint="default" w:ascii="仿宋_GB2312" w:hAnsi="仿宋_GB2312" w:eastAsia="仿宋_GB2312" w:cs="仿宋_GB2312"/>
                <w:i w:val="0"/>
                <w:caps w:val="0"/>
                <w:color w:val="333333"/>
                <w:spacing w:val="-6"/>
                <w:sz w:val="32"/>
                <w:szCs w:val="32"/>
                <w:shd w:val="clear" w:fill="FFFFFF"/>
                <w:lang w:val="en-US" w:eastAsia="zh-CN"/>
              </w:rPr>
              <w:t>府组织的行业信息收集与发布服务</w:t>
            </w:r>
          </w:p>
        </w:tc>
      </w:tr>
      <w:tr>
        <w:tblPrEx>
          <w:tblCellMar>
            <w:top w:w="0" w:type="dxa"/>
            <w:left w:w="28" w:type="dxa"/>
            <w:bottom w:w="0" w:type="dxa"/>
            <w:right w:w="28" w:type="dxa"/>
          </w:tblCellMar>
        </w:tblPrEx>
        <w:trPr>
          <w:jc w:val="center"/>
        </w:trPr>
        <w:tc>
          <w:tcPr>
            <w:tcW w:w="39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C</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01</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03</w:t>
            </w:r>
          </w:p>
        </w:tc>
        <w:tc>
          <w:tcPr>
            <w:tcW w:w="64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3</w:t>
            </w:r>
          </w:p>
        </w:tc>
        <w:tc>
          <w:tcPr>
            <w:tcW w:w="723" w:type="dxa"/>
            <w:vMerge w:val="continue"/>
            <w:tcBorders>
              <w:left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1716" w:type="dxa"/>
            <w:vMerge w:val="continue"/>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5021"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行业准入技术标准制定辅助性工作</w:t>
            </w:r>
          </w:p>
        </w:tc>
      </w:tr>
      <w:tr>
        <w:tblPrEx>
          <w:tblCellMar>
            <w:top w:w="0" w:type="dxa"/>
            <w:left w:w="28" w:type="dxa"/>
            <w:bottom w:w="0" w:type="dxa"/>
            <w:right w:w="28" w:type="dxa"/>
          </w:tblCellMar>
        </w:tblPrEx>
        <w:trPr>
          <w:jc w:val="center"/>
        </w:trPr>
        <w:tc>
          <w:tcPr>
            <w:tcW w:w="39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C</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01</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04</w:t>
            </w:r>
          </w:p>
        </w:tc>
        <w:tc>
          <w:tcPr>
            <w:tcW w:w="64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4</w:t>
            </w:r>
          </w:p>
        </w:tc>
        <w:tc>
          <w:tcPr>
            <w:tcW w:w="723" w:type="dxa"/>
            <w:vMerge w:val="continue"/>
            <w:tcBorders>
              <w:left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1716" w:type="dxa"/>
            <w:vMerge w:val="continue"/>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5021"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从业资格认定纠纷的技术服务及调解处理</w:t>
            </w:r>
          </w:p>
        </w:tc>
      </w:tr>
      <w:tr>
        <w:tblPrEx>
          <w:tblCellMar>
            <w:top w:w="0" w:type="dxa"/>
            <w:left w:w="28" w:type="dxa"/>
            <w:bottom w:w="0" w:type="dxa"/>
            <w:right w:w="28" w:type="dxa"/>
          </w:tblCellMar>
        </w:tblPrEx>
        <w:trPr>
          <w:jc w:val="center"/>
        </w:trPr>
        <w:tc>
          <w:tcPr>
            <w:tcW w:w="39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C</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01</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05</w:t>
            </w:r>
          </w:p>
        </w:tc>
        <w:tc>
          <w:tcPr>
            <w:tcW w:w="64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5</w:t>
            </w:r>
          </w:p>
        </w:tc>
        <w:tc>
          <w:tcPr>
            <w:tcW w:w="723" w:type="dxa"/>
            <w:vMerge w:val="continue"/>
            <w:tcBorders>
              <w:left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1716" w:type="dxa"/>
            <w:vMerge w:val="continue"/>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5021"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产业政策符合性审核、行业准入条件审核</w:t>
            </w:r>
          </w:p>
        </w:tc>
      </w:tr>
      <w:tr>
        <w:tblPrEx>
          <w:tblCellMar>
            <w:top w:w="0" w:type="dxa"/>
            <w:left w:w="28" w:type="dxa"/>
            <w:bottom w:w="0" w:type="dxa"/>
            <w:right w:w="28" w:type="dxa"/>
          </w:tblCellMar>
        </w:tblPrEx>
        <w:trPr>
          <w:jc w:val="center"/>
        </w:trPr>
        <w:tc>
          <w:tcPr>
            <w:tcW w:w="39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C</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01</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06</w:t>
            </w:r>
          </w:p>
        </w:tc>
        <w:tc>
          <w:tcPr>
            <w:tcW w:w="64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6</w:t>
            </w:r>
          </w:p>
        </w:tc>
        <w:tc>
          <w:tcPr>
            <w:tcW w:w="723" w:type="dxa"/>
            <w:vMerge w:val="continue"/>
            <w:tcBorders>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1716" w:type="dxa"/>
            <w:vMerge w:val="continue"/>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5021"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6"/>
                <w:sz w:val="32"/>
                <w:szCs w:val="32"/>
                <w:shd w:val="clear" w:fill="FFFFFF"/>
                <w:lang w:val="en-US" w:eastAsia="zh-CN"/>
              </w:rPr>
              <w:t>其他行业资格认定和准入辅助性工作</w:t>
            </w:r>
          </w:p>
        </w:tc>
      </w:tr>
      <w:tr>
        <w:tblPrEx>
          <w:tblCellMar>
            <w:top w:w="0" w:type="dxa"/>
            <w:left w:w="28" w:type="dxa"/>
            <w:bottom w:w="0" w:type="dxa"/>
            <w:right w:w="28" w:type="dxa"/>
          </w:tblCellMar>
        </w:tblPrEx>
        <w:trPr>
          <w:jc w:val="center"/>
        </w:trPr>
        <w:tc>
          <w:tcPr>
            <w:tcW w:w="39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C</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02</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01</w:t>
            </w:r>
          </w:p>
        </w:tc>
        <w:tc>
          <w:tcPr>
            <w:tcW w:w="64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7</w:t>
            </w:r>
          </w:p>
        </w:tc>
        <w:tc>
          <w:tcPr>
            <w:tcW w:w="723" w:type="dxa"/>
            <w:vMerge w:val="restart"/>
            <w:tcBorders>
              <w:top w:val="nil"/>
              <w:left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行业管理与协调事项</w:t>
            </w:r>
          </w:p>
        </w:tc>
        <w:tc>
          <w:tcPr>
            <w:tcW w:w="1716" w:type="dxa"/>
            <w:vMerge w:val="restart"/>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处理行业投诉</w:t>
            </w:r>
          </w:p>
        </w:tc>
        <w:tc>
          <w:tcPr>
            <w:tcW w:w="5021"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行业管理政策研究、宣传服务</w:t>
            </w:r>
          </w:p>
        </w:tc>
      </w:tr>
      <w:tr>
        <w:tblPrEx>
          <w:tblCellMar>
            <w:top w:w="0" w:type="dxa"/>
            <w:left w:w="28" w:type="dxa"/>
            <w:bottom w:w="0" w:type="dxa"/>
            <w:right w:w="28" w:type="dxa"/>
          </w:tblCellMar>
        </w:tblPrEx>
        <w:trPr>
          <w:jc w:val="center"/>
        </w:trPr>
        <w:tc>
          <w:tcPr>
            <w:tcW w:w="39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C</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02</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02</w:t>
            </w:r>
          </w:p>
        </w:tc>
        <w:tc>
          <w:tcPr>
            <w:tcW w:w="64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8</w:t>
            </w:r>
          </w:p>
        </w:tc>
        <w:tc>
          <w:tcPr>
            <w:tcW w:w="723" w:type="dxa"/>
            <w:vMerge w:val="continue"/>
            <w:tcBorders>
              <w:left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1716" w:type="dxa"/>
            <w:vMerge w:val="continue"/>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5021"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政府设立的行业投诉举报热线、网站平台的维护和申诉受理服务(包括知识产权、司法鉴定、民营企业、政府采购、销售彩票、消费者、产品质量)</w:t>
            </w:r>
          </w:p>
        </w:tc>
      </w:tr>
      <w:tr>
        <w:tblPrEx>
          <w:tblCellMar>
            <w:top w:w="0" w:type="dxa"/>
            <w:left w:w="28" w:type="dxa"/>
            <w:bottom w:w="0" w:type="dxa"/>
            <w:right w:w="28" w:type="dxa"/>
          </w:tblCellMar>
        </w:tblPrEx>
        <w:trPr>
          <w:jc w:val="center"/>
        </w:trPr>
        <w:tc>
          <w:tcPr>
            <w:tcW w:w="39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C</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02</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03</w:t>
            </w:r>
          </w:p>
        </w:tc>
        <w:tc>
          <w:tcPr>
            <w:tcW w:w="64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9</w:t>
            </w:r>
          </w:p>
        </w:tc>
        <w:tc>
          <w:tcPr>
            <w:tcW w:w="723" w:type="dxa"/>
            <w:vMerge w:val="continue"/>
            <w:tcBorders>
              <w:left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1716" w:type="dxa"/>
            <w:vMerge w:val="continue"/>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5021"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政府委托开展的行业投诉数据统计与分析服务</w:t>
            </w:r>
          </w:p>
        </w:tc>
      </w:tr>
      <w:tr>
        <w:tblPrEx>
          <w:tblCellMar>
            <w:top w:w="0" w:type="dxa"/>
            <w:left w:w="28" w:type="dxa"/>
            <w:bottom w:w="0" w:type="dxa"/>
            <w:right w:w="28" w:type="dxa"/>
          </w:tblCellMar>
        </w:tblPrEx>
        <w:trPr>
          <w:jc w:val="center"/>
        </w:trPr>
        <w:tc>
          <w:tcPr>
            <w:tcW w:w="39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C</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02</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04</w:t>
            </w:r>
          </w:p>
        </w:tc>
        <w:tc>
          <w:tcPr>
            <w:tcW w:w="64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10</w:t>
            </w:r>
          </w:p>
        </w:tc>
        <w:tc>
          <w:tcPr>
            <w:tcW w:w="723" w:type="dxa"/>
            <w:vMerge w:val="continue"/>
            <w:tcBorders>
              <w:left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1716" w:type="dxa"/>
            <w:vMerge w:val="continue"/>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5021"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其他政府委托的行业投诉处理服务</w:t>
            </w:r>
          </w:p>
        </w:tc>
      </w:tr>
      <w:tr>
        <w:tblPrEx>
          <w:tblCellMar>
            <w:top w:w="0" w:type="dxa"/>
            <w:left w:w="28" w:type="dxa"/>
            <w:bottom w:w="0" w:type="dxa"/>
            <w:right w:w="28" w:type="dxa"/>
          </w:tblCellMar>
        </w:tblPrEx>
        <w:trPr>
          <w:jc w:val="center"/>
        </w:trPr>
        <w:tc>
          <w:tcPr>
            <w:tcW w:w="39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C</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03</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01</w:t>
            </w:r>
          </w:p>
        </w:tc>
        <w:tc>
          <w:tcPr>
            <w:tcW w:w="64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11</w:t>
            </w:r>
          </w:p>
        </w:tc>
        <w:tc>
          <w:tcPr>
            <w:tcW w:w="723" w:type="dxa"/>
            <w:vMerge w:val="continue"/>
            <w:tcBorders>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1716"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其他</w:t>
            </w:r>
          </w:p>
        </w:tc>
        <w:tc>
          <w:tcPr>
            <w:tcW w:w="5021"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其他行业管理与协调事项</w:t>
            </w:r>
          </w:p>
        </w:tc>
      </w:tr>
      <w:tr>
        <w:tblPrEx>
          <w:tblCellMar>
            <w:top w:w="0" w:type="dxa"/>
            <w:left w:w="28" w:type="dxa"/>
            <w:bottom w:w="0" w:type="dxa"/>
            <w:right w:w="28" w:type="dxa"/>
          </w:tblCellMar>
        </w:tblPrEx>
        <w:trPr>
          <w:jc w:val="center"/>
        </w:trPr>
        <w:tc>
          <w:tcPr>
            <w:tcW w:w="39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D</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01</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01</w:t>
            </w:r>
          </w:p>
        </w:tc>
        <w:tc>
          <w:tcPr>
            <w:tcW w:w="64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1</w:t>
            </w:r>
          </w:p>
        </w:tc>
        <w:tc>
          <w:tcPr>
            <w:tcW w:w="723"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技术服务事项</w:t>
            </w:r>
          </w:p>
        </w:tc>
        <w:tc>
          <w:tcPr>
            <w:tcW w:w="1716"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科研类</w:t>
            </w:r>
          </w:p>
        </w:tc>
        <w:tc>
          <w:tcPr>
            <w:tcW w:w="5021"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科技发展规划和政策研究、宣传服务</w:t>
            </w:r>
          </w:p>
        </w:tc>
      </w:tr>
      <w:tr>
        <w:tblPrEx>
          <w:tblCellMar>
            <w:top w:w="0" w:type="dxa"/>
            <w:left w:w="28" w:type="dxa"/>
            <w:bottom w:w="0" w:type="dxa"/>
            <w:right w:w="28" w:type="dxa"/>
          </w:tblCellMar>
        </w:tblPrEx>
        <w:trPr>
          <w:jc w:val="center"/>
        </w:trPr>
        <w:tc>
          <w:tcPr>
            <w:tcW w:w="39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D</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01</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02</w:t>
            </w:r>
          </w:p>
        </w:tc>
        <w:tc>
          <w:tcPr>
            <w:tcW w:w="64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2</w:t>
            </w:r>
          </w:p>
        </w:tc>
        <w:tc>
          <w:tcPr>
            <w:tcW w:w="723"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1716"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5021"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基础性科学技术研究、咨询、信息检索及成果转化服务</w:t>
            </w:r>
          </w:p>
        </w:tc>
      </w:tr>
      <w:tr>
        <w:tblPrEx>
          <w:tblCellMar>
            <w:top w:w="0" w:type="dxa"/>
            <w:left w:w="28" w:type="dxa"/>
            <w:bottom w:w="0" w:type="dxa"/>
            <w:right w:w="28" w:type="dxa"/>
          </w:tblCellMar>
        </w:tblPrEx>
        <w:trPr>
          <w:jc w:val="center"/>
        </w:trPr>
        <w:tc>
          <w:tcPr>
            <w:tcW w:w="39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D</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01</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03</w:t>
            </w:r>
          </w:p>
        </w:tc>
        <w:tc>
          <w:tcPr>
            <w:tcW w:w="64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3</w:t>
            </w:r>
          </w:p>
        </w:tc>
        <w:tc>
          <w:tcPr>
            <w:tcW w:w="723"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1716"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5021"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基础性科学人才再培训</w:t>
            </w:r>
          </w:p>
        </w:tc>
      </w:tr>
      <w:tr>
        <w:tblPrEx>
          <w:tblCellMar>
            <w:top w:w="0" w:type="dxa"/>
            <w:left w:w="28" w:type="dxa"/>
            <w:bottom w:w="0" w:type="dxa"/>
            <w:right w:w="28" w:type="dxa"/>
          </w:tblCellMar>
        </w:tblPrEx>
        <w:trPr>
          <w:jc w:val="center"/>
        </w:trPr>
        <w:tc>
          <w:tcPr>
            <w:tcW w:w="39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D</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01</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04</w:t>
            </w:r>
          </w:p>
        </w:tc>
        <w:tc>
          <w:tcPr>
            <w:tcW w:w="64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4</w:t>
            </w:r>
          </w:p>
        </w:tc>
        <w:tc>
          <w:tcPr>
            <w:tcW w:w="723"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1716"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5021"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政府组织的科学技术交流与合作</w:t>
            </w:r>
          </w:p>
        </w:tc>
      </w:tr>
      <w:tr>
        <w:tblPrEx>
          <w:tblCellMar>
            <w:top w:w="0" w:type="dxa"/>
            <w:left w:w="28" w:type="dxa"/>
            <w:bottom w:w="0" w:type="dxa"/>
            <w:right w:w="28" w:type="dxa"/>
          </w:tblCellMar>
        </w:tblPrEx>
        <w:trPr>
          <w:jc w:val="center"/>
        </w:trPr>
        <w:tc>
          <w:tcPr>
            <w:tcW w:w="39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D</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01</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05</w:t>
            </w:r>
          </w:p>
        </w:tc>
        <w:tc>
          <w:tcPr>
            <w:tcW w:w="64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5</w:t>
            </w:r>
          </w:p>
        </w:tc>
        <w:tc>
          <w:tcPr>
            <w:tcW w:w="723"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1716"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5021"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科研能力管理与评估</w:t>
            </w:r>
          </w:p>
        </w:tc>
      </w:tr>
      <w:tr>
        <w:tblPrEx>
          <w:tblCellMar>
            <w:top w:w="0" w:type="dxa"/>
            <w:left w:w="28" w:type="dxa"/>
            <w:bottom w:w="0" w:type="dxa"/>
            <w:right w:w="28" w:type="dxa"/>
          </w:tblCellMar>
        </w:tblPrEx>
        <w:trPr>
          <w:jc w:val="center"/>
        </w:trPr>
        <w:tc>
          <w:tcPr>
            <w:tcW w:w="39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D</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01</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06</w:t>
            </w:r>
          </w:p>
        </w:tc>
        <w:tc>
          <w:tcPr>
            <w:tcW w:w="64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6</w:t>
            </w:r>
          </w:p>
        </w:tc>
        <w:tc>
          <w:tcPr>
            <w:tcW w:w="723"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1716"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5021"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6"/>
                <w:sz w:val="32"/>
                <w:szCs w:val="32"/>
                <w:shd w:val="clear" w:fill="FFFFFF"/>
                <w:lang w:val="en-US" w:eastAsia="zh-CN"/>
              </w:rPr>
              <w:t>政府组织的科研资讯收集与统计分析</w:t>
            </w:r>
          </w:p>
        </w:tc>
      </w:tr>
      <w:tr>
        <w:tblPrEx>
          <w:tblCellMar>
            <w:top w:w="0" w:type="dxa"/>
            <w:left w:w="28" w:type="dxa"/>
            <w:bottom w:w="0" w:type="dxa"/>
            <w:right w:w="28" w:type="dxa"/>
          </w:tblCellMar>
        </w:tblPrEx>
        <w:trPr>
          <w:jc w:val="center"/>
        </w:trPr>
        <w:tc>
          <w:tcPr>
            <w:tcW w:w="39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D</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01</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07</w:t>
            </w:r>
          </w:p>
        </w:tc>
        <w:tc>
          <w:tcPr>
            <w:tcW w:w="64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7</w:t>
            </w:r>
          </w:p>
        </w:tc>
        <w:tc>
          <w:tcPr>
            <w:tcW w:w="723"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1716"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5021"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科普知识的普及与推广</w:t>
            </w:r>
          </w:p>
        </w:tc>
      </w:tr>
      <w:tr>
        <w:tblPrEx>
          <w:tblCellMar>
            <w:top w:w="0" w:type="dxa"/>
            <w:left w:w="28" w:type="dxa"/>
            <w:bottom w:w="0" w:type="dxa"/>
            <w:right w:w="28" w:type="dxa"/>
          </w:tblCellMar>
        </w:tblPrEx>
        <w:trPr>
          <w:jc w:val="center"/>
        </w:trPr>
        <w:tc>
          <w:tcPr>
            <w:tcW w:w="39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D</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01</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08</w:t>
            </w:r>
          </w:p>
        </w:tc>
        <w:tc>
          <w:tcPr>
            <w:tcW w:w="64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8</w:t>
            </w:r>
          </w:p>
        </w:tc>
        <w:tc>
          <w:tcPr>
            <w:tcW w:w="723"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1716"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5021"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其他政府委托的科研服务</w:t>
            </w:r>
          </w:p>
        </w:tc>
      </w:tr>
      <w:tr>
        <w:tblPrEx>
          <w:tblCellMar>
            <w:top w:w="0" w:type="dxa"/>
            <w:left w:w="28" w:type="dxa"/>
            <w:bottom w:w="0" w:type="dxa"/>
            <w:right w:w="28" w:type="dxa"/>
          </w:tblCellMar>
        </w:tblPrEx>
        <w:trPr>
          <w:jc w:val="center"/>
        </w:trPr>
        <w:tc>
          <w:tcPr>
            <w:tcW w:w="39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D</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02</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01</w:t>
            </w:r>
          </w:p>
        </w:tc>
        <w:tc>
          <w:tcPr>
            <w:tcW w:w="64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9</w:t>
            </w:r>
          </w:p>
        </w:tc>
        <w:tc>
          <w:tcPr>
            <w:tcW w:w="723"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技术服务事项</w:t>
            </w:r>
          </w:p>
        </w:tc>
        <w:tc>
          <w:tcPr>
            <w:tcW w:w="1716"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行业规划类</w:t>
            </w:r>
          </w:p>
        </w:tc>
        <w:tc>
          <w:tcPr>
            <w:tcW w:w="5021"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政府组织的行业布局等总体规划研究服务</w:t>
            </w:r>
          </w:p>
        </w:tc>
      </w:tr>
      <w:tr>
        <w:tblPrEx>
          <w:tblCellMar>
            <w:top w:w="0" w:type="dxa"/>
            <w:left w:w="28" w:type="dxa"/>
            <w:bottom w:w="0" w:type="dxa"/>
            <w:right w:w="28" w:type="dxa"/>
          </w:tblCellMar>
        </w:tblPrEx>
        <w:trPr>
          <w:jc w:val="center"/>
        </w:trPr>
        <w:tc>
          <w:tcPr>
            <w:tcW w:w="39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D</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02</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02</w:t>
            </w:r>
          </w:p>
        </w:tc>
        <w:tc>
          <w:tcPr>
            <w:tcW w:w="64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10</w:t>
            </w:r>
          </w:p>
        </w:tc>
        <w:tc>
          <w:tcPr>
            <w:tcW w:w="723"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1716"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5021"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政府委托的专项性规划的研究</w:t>
            </w:r>
          </w:p>
        </w:tc>
      </w:tr>
      <w:tr>
        <w:tblPrEx>
          <w:tblCellMar>
            <w:top w:w="0" w:type="dxa"/>
            <w:left w:w="28" w:type="dxa"/>
            <w:bottom w:w="0" w:type="dxa"/>
            <w:right w:w="28" w:type="dxa"/>
          </w:tblCellMar>
        </w:tblPrEx>
        <w:trPr>
          <w:jc w:val="center"/>
        </w:trPr>
        <w:tc>
          <w:tcPr>
            <w:tcW w:w="39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D</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02</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03</w:t>
            </w:r>
          </w:p>
        </w:tc>
        <w:tc>
          <w:tcPr>
            <w:tcW w:w="64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11</w:t>
            </w:r>
          </w:p>
        </w:tc>
        <w:tc>
          <w:tcPr>
            <w:tcW w:w="723"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1716"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5021"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政府委托的行业规划评估服务</w:t>
            </w:r>
          </w:p>
        </w:tc>
      </w:tr>
      <w:tr>
        <w:tblPrEx>
          <w:tblCellMar>
            <w:top w:w="0" w:type="dxa"/>
            <w:left w:w="28" w:type="dxa"/>
            <w:bottom w:w="0" w:type="dxa"/>
            <w:right w:w="28" w:type="dxa"/>
          </w:tblCellMar>
        </w:tblPrEx>
        <w:trPr>
          <w:jc w:val="center"/>
        </w:trPr>
        <w:tc>
          <w:tcPr>
            <w:tcW w:w="39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D</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03</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01</w:t>
            </w:r>
          </w:p>
        </w:tc>
        <w:tc>
          <w:tcPr>
            <w:tcW w:w="64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12</w:t>
            </w:r>
          </w:p>
        </w:tc>
        <w:tc>
          <w:tcPr>
            <w:tcW w:w="723"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1716"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5021"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政府组织的行业规范研究服务</w:t>
            </w:r>
          </w:p>
        </w:tc>
      </w:tr>
      <w:tr>
        <w:tblPrEx>
          <w:tblCellMar>
            <w:top w:w="0" w:type="dxa"/>
            <w:left w:w="28" w:type="dxa"/>
            <w:bottom w:w="0" w:type="dxa"/>
            <w:right w:w="28" w:type="dxa"/>
          </w:tblCellMar>
        </w:tblPrEx>
        <w:trPr>
          <w:jc w:val="center"/>
        </w:trPr>
        <w:tc>
          <w:tcPr>
            <w:tcW w:w="39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D</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03</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02</w:t>
            </w:r>
          </w:p>
        </w:tc>
        <w:tc>
          <w:tcPr>
            <w:tcW w:w="64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13</w:t>
            </w:r>
          </w:p>
        </w:tc>
        <w:tc>
          <w:tcPr>
            <w:tcW w:w="723"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1716"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5021"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政府开展的行业规范评估</w:t>
            </w:r>
          </w:p>
        </w:tc>
      </w:tr>
      <w:tr>
        <w:tblPrEx>
          <w:tblCellMar>
            <w:top w:w="0" w:type="dxa"/>
            <w:left w:w="28" w:type="dxa"/>
            <w:bottom w:w="0" w:type="dxa"/>
            <w:right w:w="28" w:type="dxa"/>
          </w:tblCellMar>
        </w:tblPrEx>
        <w:trPr>
          <w:jc w:val="center"/>
        </w:trPr>
        <w:tc>
          <w:tcPr>
            <w:tcW w:w="39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D</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03</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03</w:t>
            </w:r>
          </w:p>
        </w:tc>
        <w:tc>
          <w:tcPr>
            <w:tcW w:w="64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14</w:t>
            </w:r>
          </w:p>
        </w:tc>
        <w:tc>
          <w:tcPr>
            <w:tcW w:w="723"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1716"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5021"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其他政府委托的行业规范服务</w:t>
            </w:r>
          </w:p>
        </w:tc>
      </w:tr>
      <w:tr>
        <w:tblPrEx>
          <w:tblCellMar>
            <w:top w:w="0" w:type="dxa"/>
            <w:left w:w="28" w:type="dxa"/>
            <w:bottom w:w="0" w:type="dxa"/>
            <w:right w:w="28" w:type="dxa"/>
          </w:tblCellMar>
        </w:tblPrEx>
        <w:trPr>
          <w:jc w:val="center"/>
        </w:trPr>
        <w:tc>
          <w:tcPr>
            <w:tcW w:w="39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D</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04</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01</w:t>
            </w:r>
          </w:p>
        </w:tc>
        <w:tc>
          <w:tcPr>
            <w:tcW w:w="64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15</w:t>
            </w:r>
          </w:p>
        </w:tc>
        <w:tc>
          <w:tcPr>
            <w:tcW w:w="723"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1716"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行业调查类</w:t>
            </w:r>
          </w:p>
        </w:tc>
        <w:tc>
          <w:tcPr>
            <w:tcW w:w="5021"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政府组织的经济社会发展情况调查</w:t>
            </w:r>
          </w:p>
        </w:tc>
      </w:tr>
      <w:tr>
        <w:tblPrEx>
          <w:tblCellMar>
            <w:top w:w="0" w:type="dxa"/>
            <w:left w:w="28" w:type="dxa"/>
            <w:bottom w:w="0" w:type="dxa"/>
            <w:right w:w="28" w:type="dxa"/>
          </w:tblCellMar>
        </w:tblPrEx>
        <w:trPr>
          <w:jc w:val="center"/>
        </w:trPr>
        <w:tc>
          <w:tcPr>
            <w:tcW w:w="39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D</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04</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02</w:t>
            </w:r>
          </w:p>
        </w:tc>
        <w:tc>
          <w:tcPr>
            <w:tcW w:w="64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16</w:t>
            </w:r>
          </w:p>
        </w:tc>
        <w:tc>
          <w:tcPr>
            <w:tcW w:w="723"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1716"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5021"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政府组织的经营状况调查</w:t>
            </w:r>
          </w:p>
        </w:tc>
      </w:tr>
      <w:tr>
        <w:tblPrEx>
          <w:tblCellMar>
            <w:top w:w="0" w:type="dxa"/>
            <w:left w:w="28" w:type="dxa"/>
            <w:bottom w:w="0" w:type="dxa"/>
            <w:right w:w="28" w:type="dxa"/>
          </w:tblCellMar>
        </w:tblPrEx>
        <w:trPr>
          <w:jc w:val="center"/>
        </w:trPr>
        <w:tc>
          <w:tcPr>
            <w:tcW w:w="39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D</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04</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03</w:t>
            </w:r>
          </w:p>
        </w:tc>
        <w:tc>
          <w:tcPr>
            <w:tcW w:w="64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17</w:t>
            </w:r>
          </w:p>
        </w:tc>
        <w:tc>
          <w:tcPr>
            <w:tcW w:w="723"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1716"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5021"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政府组织的社会诚信度调查</w:t>
            </w:r>
          </w:p>
        </w:tc>
      </w:tr>
      <w:tr>
        <w:tblPrEx>
          <w:tblCellMar>
            <w:top w:w="0" w:type="dxa"/>
            <w:left w:w="28" w:type="dxa"/>
            <w:bottom w:w="0" w:type="dxa"/>
            <w:right w:w="28" w:type="dxa"/>
          </w:tblCellMar>
        </w:tblPrEx>
        <w:trPr>
          <w:jc w:val="center"/>
        </w:trPr>
        <w:tc>
          <w:tcPr>
            <w:tcW w:w="39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D</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04</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04</w:t>
            </w:r>
          </w:p>
        </w:tc>
        <w:tc>
          <w:tcPr>
            <w:tcW w:w="64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18</w:t>
            </w:r>
          </w:p>
        </w:tc>
        <w:tc>
          <w:tcPr>
            <w:tcW w:w="723"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1716"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5021"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政府组织的服务满意度调查</w:t>
            </w:r>
          </w:p>
        </w:tc>
      </w:tr>
      <w:tr>
        <w:tblPrEx>
          <w:tblCellMar>
            <w:top w:w="0" w:type="dxa"/>
            <w:left w:w="28" w:type="dxa"/>
            <w:bottom w:w="0" w:type="dxa"/>
            <w:right w:w="28" w:type="dxa"/>
          </w:tblCellMar>
        </w:tblPrEx>
        <w:trPr>
          <w:jc w:val="center"/>
        </w:trPr>
        <w:tc>
          <w:tcPr>
            <w:tcW w:w="39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D</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04</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05</w:t>
            </w:r>
          </w:p>
        </w:tc>
        <w:tc>
          <w:tcPr>
            <w:tcW w:w="64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19</w:t>
            </w:r>
          </w:p>
        </w:tc>
        <w:tc>
          <w:tcPr>
            <w:tcW w:w="723"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1716"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5021"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政府组织的安全生产情况调查</w:t>
            </w:r>
          </w:p>
        </w:tc>
      </w:tr>
      <w:tr>
        <w:tblPrEx>
          <w:tblCellMar>
            <w:top w:w="0" w:type="dxa"/>
            <w:left w:w="28" w:type="dxa"/>
            <w:bottom w:w="0" w:type="dxa"/>
            <w:right w:w="28" w:type="dxa"/>
          </w:tblCellMar>
        </w:tblPrEx>
        <w:trPr>
          <w:jc w:val="center"/>
        </w:trPr>
        <w:tc>
          <w:tcPr>
            <w:tcW w:w="39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D</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04</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06</w:t>
            </w:r>
          </w:p>
        </w:tc>
        <w:tc>
          <w:tcPr>
            <w:tcW w:w="64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20</w:t>
            </w:r>
          </w:p>
        </w:tc>
        <w:tc>
          <w:tcPr>
            <w:tcW w:w="723"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1716"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5021"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政</w:t>
            </w:r>
            <w:r>
              <w:rPr>
                <w:rFonts w:hint="default" w:ascii="仿宋_GB2312" w:hAnsi="仿宋_GB2312" w:eastAsia="仿宋_GB2312" w:cs="仿宋_GB2312"/>
                <w:i w:val="0"/>
                <w:caps w:val="0"/>
                <w:color w:val="333333"/>
                <w:spacing w:val="-6"/>
                <w:sz w:val="32"/>
                <w:szCs w:val="32"/>
                <w:shd w:val="clear" w:fill="FFFFFF"/>
                <w:lang w:val="en-US" w:eastAsia="zh-CN"/>
              </w:rPr>
              <w:t>府组织的反倾销反补贴反垄断调查</w:t>
            </w:r>
          </w:p>
        </w:tc>
      </w:tr>
      <w:tr>
        <w:tblPrEx>
          <w:tblCellMar>
            <w:top w:w="0" w:type="dxa"/>
            <w:left w:w="28" w:type="dxa"/>
            <w:bottom w:w="0" w:type="dxa"/>
            <w:right w:w="28" w:type="dxa"/>
          </w:tblCellMar>
        </w:tblPrEx>
        <w:trPr>
          <w:jc w:val="center"/>
        </w:trPr>
        <w:tc>
          <w:tcPr>
            <w:tcW w:w="39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D</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04</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07</w:t>
            </w:r>
          </w:p>
        </w:tc>
        <w:tc>
          <w:tcPr>
            <w:tcW w:w="64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21</w:t>
            </w:r>
          </w:p>
        </w:tc>
        <w:tc>
          <w:tcPr>
            <w:tcW w:w="723"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1716"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5021"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其他政府委托的行业调查服务</w:t>
            </w:r>
          </w:p>
        </w:tc>
      </w:tr>
      <w:tr>
        <w:trPr>
          <w:jc w:val="center"/>
        </w:trPr>
        <w:tc>
          <w:tcPr>
            <w:tcW w:w="39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D</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05</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01</w:t>
            </w:r>
          </w:p>
        </w:tc>
        <w:tc>
          <w:tcPr>
            <w:tcW w:w="64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22</w:t>
            </w:r>
          </w:p>
        </w:tc>
        <w:tc>
          <w:tcPr>
            <w:tcW w:w="723"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1716"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行业统计分析类</w:t>
            </w:r>
          </w:p>
        </w:tc>
        <w:tc>
          <w:tcPr>
            <w:tcW w:w="5021"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11"/>
                <w:sz w:val="32"/>
                <w:szCs w:val="32"/>
                <w:shd w:val="clear" w:fill="FFFFFF"/>
                <w:lang w:val="en-US" w:eastAsia="zh-CN"/>
              </w:rPr>
              <w:t>行业统计指标研究、制订等辅助性工作</w:t>
            </w:r>
          </w:p>
        </w:tc>
      </w:tr>
      <w:tr>
        <w:tblPrEx>
          <w:tblCellMar>
            <w:top w:w="0" w:type="dxa"/>
            <w:left w:w="28" w:type="dxa"/>
            <w:bottom w:w="0" w:type="dxa"/>
            <w:right w:w="28" w:type="dxa"/>
          </w:tblCellMar>
        </w:tblPrEx>
        <w:trPr>
          <w:trHeight w:val="720" w:hRule="atLeast"/>
          <w:jc w:val="center"/>
        </w:trPr>
        <w:tc>
          <w:tcPr>
            <w:tcW w:w="39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D</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05</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02</w:t>
            </w:r>
          </w:p>
        </w:tc>
        <w:tc>
          <w:tcPr>
            <w:tcW w:w="64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23</w:t>
            </w:r>
          </w:p>
        </w:tc>
        <w:tc>
          <w:tcPr>
            <w:tcW w:w="723"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1716"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5021"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政府组织的行业发展评估</w:t>
            </w:r>
          </w:p>
        </w:tc>
      </w:tr>
      <w:tr>
        <w:tblPrEx>
          <w:tblCellMar>
            <w:top w:w="0" w:type="dxa"/>
            <w:left w:w="28" w:type="dxa"/>
            <w:bottom w:w="0" w:type="dxa"/>
            <w:right w:w="28" w:type="dxa"/>
          </w:tblCellMar>
        </w:tblPrEx>
        <w:trPr>
          <w:trHeight w:val="720" w:hRule="atLeast"/>
          <w:jc w:val="center"/>
        </w:trPr>
        <w:tc>
          <w:tcPr>
            <w:tcW w:w="39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D</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05</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03</w:t>
            </w:r>
          </w:p>
        </w:tc>
        <w:tc>
          <w:tcPr>
            <w:tcW w:w="64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24</w:t>
            </w:r>
          </w:p>
        </w:tc>
        <w:tc>
          <w:tcPr>
            <w:tcW w:w="723"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1716"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5021"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其他政府委托的行业统计分析服务</w:t>
            </w:r>
          </w:p>
        </w:tc>
      </w:tr>
      <w:tr>
        <w:tblPrEx>
          <w:tblCellMar>
            <w:top w:w="0" w:type="dxa"/>
            <w:left w:w="28" w:type="dxa"/>
            <w:bottom w:w="0" w:type="dxa"/>
            <w:right w:w="28" w:type="dxa"/>
          </w:tblCellMar>
        </w:tblPrEx>
        <w:trPr>
          <w:jc w:val="center"/>
        </w:trPr>
        <w:tc>
          <w:tcPr>
            <w:tcW w:w="39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D</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06</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01</w:t>
            </w:r>
          </w:p>
        </w:tc>
        <w:tc>
          <w:tcPr>
            <w:tcW w:w="64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25</w:t>
            </w:r>
          </w:p>
        </w:tc>
        <w:tc>
          <w:tcPr>
            <w:tcW w:w="723" w:type="dxa"/>
            <w:vMerge w:val="restart"/>
            <w:tcBorders>
              <w:top w:val="single" w:color="auto" w:sz="4" w:space="0"/>
              <w:left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技术服务事项</w:t>
            </w:r>
          </w:p>
        </w:tc>
        <w:tc>
          <w:tcPr>
            <w:tcW w:w="1716" w:type="dxa"/>
            <w:vMerge w:val="restart"/>
            <w:tcBorders>
              <w:top w:val="single" w:color="auto" w:sz="4" w:space="0"/>
              <w:left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资产评估类</w:t>
            </w:r>
          </w:p>
        </w:tc>
        <w:tc>
          <w:tcPr>
            <w:tcW w:w="5021"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政府因资产转让、拍卖和税费征缴而实施的资产评估服务</w:t>
            </w:r>
          </w:p>
        </w:tc>
      </w:tr>
      <w:tr>
        <w:tblPrEx>
          <w:tblCellMar>
            <w:top w:w="0" w:type="dxa"/>
            <w:left w:w="28" w:type="dxa"/>
            <w:bottom w:w="0" w:type="dxa"/>
            <w:right w:w="28" w:type="dxa"/>
          </w:tblCellMar>
        </w:tblPrEx>
        <w:trPr>
          <w:jc w:val="center"/>
        </w:trPr>
        <w:tc>
          <w:tcPr>
            <w:tcW w:w="39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D</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06</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02</w:t>
            </w:r>
          </w:p>
        </w:tc>
        <w:tc>
          <w:tcPr>
            <w:tcW w:w="64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26</w:t>
            </w:r>
          </w:p>
        </w:tc>
        <w:tc>
          <w:tcPr>
            <w:tcW w:w="723" w:type="dxa"/>
            <w:vMerge w:val="continue"/>
            <w:tcBorders>
              <w:left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1716" w:type="dxa"/>
            <w:vMerge w:val="continue"/>
            <w:tcBorders>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5021"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其他政府委托的资产评估服务</w:t>
            </w:r>
          </w:p>
        </w:tc>
      </w:tr>
      <w:tr>
        <w:tblPrEx>
          <w:tblCellMar>
            <w:top w:w="0" w:type="dxa"/>
            <w:left w:w="28" w:type="dxa"/>
            <w:bottom w:w="0" w:type="dxa"/>
            <w:right w:w="28" w:type="dxa"/>
          </w:tblCellMar>
        </w:tblPrEx>
        <w:trPr>
          <w:jc w:val="center"/>
        </w:trPr>
        <w:tc>
          <w:tcPr>
            <w:tcW w:w="39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D</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07</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01</w:t>
            </w:r>
          </w:p>
        </w:tc>
        <w:tc>
          <w:tcPr>
            <w:tcW w:w="64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27</w:t>
            </w:r>
          </w:p>
        </w:tc>
        <w:tc>
          <w:tcPr>
            <w:tcW w:w="723" w:type="dxa"/>
            <w:vMerge w:val="continue"/>
            <w:tcBorders>
              <w:left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1716" w:type="dxa"/>
            <w:vMerge w:val="restart"/>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检验、检疫、检测类</w:t>
            </w:r>
          </w:p>
        </w:tc>
        <w:tc>
          <w:tcPr>
            <w:tcW w:w="5021"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食品安全监督抽查工作</w:t>
            </w:r>
          </w:p>
        </w:tc>
      </w:tr>
      <w:tr>
        <w:tblPrEx>
          <w:tblCellMar>
            <w:top w:w="0" w:type="dxa"/>
            <w:left w:w="28" w:type="dxa"/>
            <w:bottom w:w="0" w:type="dxa"/>
            <w:right w:w="28" w:type="dxa"/>
          </w:tblCellMar>
        </w:tblPrEx>
        <w:trPr>
          <w:jc w:val="center"/>
        </w:trPr>
        <w:tc>
          <w:tcPr>
            <w:tcW w:w="39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D</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07</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02</w:t>
            </w:r>
          </w:p>
        </w:tc>
        <w:tc>
          <w:tcPr>
            <w:tcW w:w="64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28</w:t>
            </w:r>
          </w:p>
        </w:tc>
        <w:tc>
          <w:tcPr>
            <w:tcW w:w="723" w:type="dxa"/>
            <w:vMerge w:val="continue"/>
            <w:tcBorders>
              <w:left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1716" w:type="dxa"/>
            <w:vMerge w:val="continue"/>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5021"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产品强制检验辅助性工作</w:t>
            </w:r>
          </w:p>
        </w:tc>
      </w:tr>
      <w:tr>
        <w:trPr>
          <w:jc w:val="center"/>
        </w:trPr>
        <w:tc>
          <w:tcPr>
            <w:tcW w:w="39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D</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07</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03</w:t>
            </w:r>
          </w:p>
        </w:tc>
        <w:tc>
          <w:tcPr>
            <w:tcW w:w="64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29</w:t>
            </w:r>
          </w:p>
        </w:tc>
        <w:tc>
          <w:tcPr>
            <w:tcW w:w="723" w:type="dxa"/>
            <w:vMerge w:val="continue"/>
            <w:tcBorders>
              <w:left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1716" w:type="dxa"/>
            <w:vMerge w:val="continue"/>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5021"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强制性卫生检疫辅助性工作</w:t>
            </w:r>
          </w:p>
        </w:tc>
      </w:tr>
      <w:tr>
        <w:tblPrEx>
          <w:tblCellMar>
            <w:top w:w="0" w:type="dxa"/>
            <w:left w:w="28" w:type="dxa"/>
            <w:bottom w:w="0" w:type="dxa"/>
            <w:right w:w="28" w:type="dxa"/>
          </w:tblCellMar>
        </w:tblPrEx>
        <w:trPr>
          <w:jc w:val="center"/>
        </w:trPr>
        <w:tc>
          <w:tcPr>
            <w:tcW w:w="39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D</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07</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04</w:t>
            </w:r>
          </w:p>
        </w:tc>
        <w:tc>
          <w:tcPr>
            <w:tcW w:w="64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30</w:t>
            </w:r>
          </w:p>
        </w:tc>
        <w:tc>
          <w:tcPr>
            <w:tcW w:w="723" w:type="dxa"/>
            <w:vMerge w:val="continue"/>
            <w:tcBorders>
              <w:left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1716" w:type="dxa"/>
            <w:vMerge w:val="continue"/>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5021"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区域性防范疫情开展的动植物检疫辅助性工作</w:t>
            </w:r>
          </w:p>
        </w:tc>
      </w:tr>
      <w:tr>
        <w:tblPrEx>
          <w:tblCellMar>
            <w:top w:w="0" w:type="dxa"/>
            <w:left w:w="28" w:type="dxa"/>
            <w:bottom w:w="0" w:type="dxa"/>
            <w:right w:w="28" w:type="dxa"/>
          </w:tblCellMar>
        </w:tblPrEx>
        <w:trPr>
          <w:jc w:val="center"/>
        </w:trPr>
        <w:tc>
          <w:tcPr>
            <w:tcW w:w="39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D</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07</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05</w:t>
            </w:r>
          </w:p>
        </w:tc>
        <w:tc>
          <w:tcPr>
            <w:tcW w:w="64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31</w:t>
            </w:r>
          </w:p>
        </w:tc>
        <w:tc>
          <w:tcPr>
            <w:tcW w:w="723" w:type="dxa"/>
            <w:vMerge w:val="continue"/>
            <w:tcBorders>
              <w:left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1716" w:type="dxa"/>
            <w:vMerge w:val="continue"/>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5021"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强制性动植物检疫辅助性工作</w:t>
            </w:r>
          </w:p>
        </w:tc>
      </w:tr>
      <w:tr>
        <w:tblPrEx>
          <w:tblCellMar>
            <w:top w:w="0" w:type="dxa"/>
            <w:left w:w="28" w:type="dxa"/>
            <w:bottom w:w="0" w:type="dxa"/>
            <w:right w:w="28" w:type="dxa"/>
          </w:tblCellMar>
        </w:tblPrEx>
        <w:trPr>
          <w:jc w:val="center"/>
        </w:trPr>
        <w:tc>
          <w:tcPr>
            <w:tcW w:w="39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D</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07</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06</w:t>
            </w:r>
          </w:p>
        </w:tc>
        <w:tc>
          <w:tcPr>
            <w:tcW w:w="64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32</w:t>
            </w:r>
          </w:p>
        </w:tc>
        <w:tc>
          <w:tcPr>
            <w:tcW w:w="723" w:type="dxa"/>
            <w:vMerge w:val="continue"/>
            <w:tcBorders>
              <w:left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1716" w:type="dxa"/>
            <w:vMerge w:val="continue"/>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5021"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11"/>
                <w:sz w:val="32"/>
                <w:szCs w:val="32"/>
                <w:shd w:val="clear" w:fill="FFFFFF"/>
                <w:lang w:val="en-US" w:eastAsia="zh-CN"/>
              </w:rPr>
              <w:t>其他政府委托的检验、检疫、检测服务</w:t>
            </w:r>
          </w:p>
        </w:tc>
      </w:tr>
      <w:tr>
        <w:tblPrEx>
          <w:tblCellMar>
            <w:top w:w="0" w:type="dxa"/>
            <w:left w:w="28" w:type="dxa"/>
            <w:bottom w:w="0" w:type="dxa"/>
            <w:right w:w="28" w:type="dxa"/>
          </w:tblCellMar>
        </w:tblPrEx>
        <w:trPr>
          <w:jc w:val="center"/>
        </w:trPr>
        <w:tc>
          <w:tcPr>
            <w:tcW w:w="39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D</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08</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01</w:t>
            </w:r>
          </w:p>
        </w:tc>
        <w:tc>
          <w:tcPr>
            <w:tcW w:w="64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33</w:t>
            </w:r>
          </w:p>
        </w:tc>
        <w:tc>
          <w:tcPr>
            <w:tcW w:w="723" w:type="dxa"/>
            <w:vMerge w:val="continue"/>
            <w:tcBorders>
              <w:left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1716" w:type="dxa"/>
            <w:vMerge w:val="restart"/>
            <w:tcBorders>
              <w:top w:val="nil"/>
              <w:left w:val="single" w:color="auto" w:sz="4" w:space="0"/>
              <w:bottom w:val="single" w:color="000000"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监测服务类</w:t>
            </w:r>
          </w:p>
        </w:tc>
        <w:tc>
          <w:tcPr>
            <w:tcW w:w="5021"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食品安全风险监测及评估工作</w:t>
            </w:r>
          </w:p>
        </w:tc>
      </w:tr>
      <w:tr>
        <w:tblPrEx>
          <w:tblCellMar>
            <w:top w:w="0" w:type="dxa"/>
            <w:left w:w="28" w:type="dxa"/>
            <w:bottom w:w="0" w:type="dxa"/>
            <w:right w:w="28" w:type="dxa"/>
          </w:tblCellMar>
        </w:tblPrEx>
        <w:trPr>
          <w:jc w:val="center"/>
        </w:trPr>
        <w:tc>
          <w:tcPr>
            <w:tcW w:w="39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D</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08</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02</w:t>
            </w:r>
          </w:p>
        </w:tc>
        <w:tc>
          <w:tcPr>
            <w:tcW w:w="64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34</w:t>
            </w:r>
          </w:p>
        </w:tc>
        <w:tc>
          <w:tcPr>
            <w:tcW w:w="723" w:type="dxa"/>
            <w:vMerge w:val="continue"/>
            <w:tcBorders>
              <w:left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1716" w:type="dxa"/>
            <w:vMerge w:val="continue"/>
            <w:tcBorders>
              <w:top w:val="nil"/>
              <w:left w:val="single" w:color="auto" w:sz="4" w:space="0"/>
              <w:bottom w:val="single" w:color="000000"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5021"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自然环境监测辅助服务</w:t>
            </w:r>
          </w:p>
        </w:tc>
      </w:tr>
      <w:tr>
        <w:tblPrEx>
          <w:tblCellMar>
            <w:top w:w="0" w:type="dxa"/>
            <w:left w:w="28" w:type="dxa"/>
            <w:bottom w:w="0" w:type="dxa"/>
            <w:right w:w="28" w:type="dxa"/>
          </w:tblCellMar>
        </w:tblPrEx>
        <w:trPr>
          <w:jc w:val="center"/>
        </w:trPr>
        <w:tc>
          <w:tcPr>
            <w:tcW w:w="39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D</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08</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03</w:t>
            </w:r>
          </w:p>
        </w:tc>
        <w:tc>
          <w:tcPr>
            <w:tcW w:w="64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35</w:t>
            </w:r>
          </w:p>
        </w:tc>
        <w:tc>
          <w:tcPr>
            <w:tcW w:w="723" w:type="dxa"/>
            <w:vMerge w:val="continue"/>
            <w:tcBorders>
              <w:left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1716" w:type="dxa"/>
            <w:vMerge w:val="continue"/>
            <w:tcBorders>
              <w:top w:val="nil"/>
              <w:left w:val="single" w:color="auto" w:sz="4" w:space="0"/>
              <w:bottom w:val="single" w:color="000000"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5021"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社会管理监测辅助服务</w:t>
            </w:r>
          </w:p>
        </w:tc>
      </w:tr>
      <w:tr>
        <w:tblPrEx>
          <w:tblCellMar>
            <w:top w:w="0" w:type="dxa"/>
            <w:left w:w="28" w:type="dxa"/>
            <w:bottom w:w="0" w:type="dxa"/>
            <w:right w:w="28" w:type="dxa"/>
          </w:tblCellMar>
        </w:tblPrEx>
        <w:trPr>
          <w:jc w:val="center"/>
        </w:trPr>
        <w:tc>
          <w:tcPr>
            <w:tcW w:w="39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D</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08</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04</w:t>
            </w:r>
          </w:p>
        </w:tc>
        <w:tc>
          <w:tcPr>
            <w:tcW w:w="64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36</w:t>
            </w:r>
          </w:p>
        </w:tc>
        <w:tc>
          <w:tcPr>
            <w:tcW w:w="723" w:type="dxa"/>
            <w:vMerge w:val="continue"/>
            <w:tcBorders>
              <w:left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1716" w:type="dxa"/>
            <w:vMerge w:val="continue"/>
            <w:tcBorders>
              <w:top w:val="nil"/>
              <w:left w:val="single" w:color="auto" w:sz="4" w:space="0"/>
              <w:bottom w:val="single" w:color="000000"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5021"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经济运行监测辅助性工作</w:t>
            </w:r>
          </w:p>
        </w:tc>
      </w:tr>
      <w:tr>
        <w:tblPrEx>
          <w:tblCellMar>
            <w:top w:w="0" w:type="dxa"/>
            <w:left w:w="28" w:type="dxa"/>
            <w:bottom w:w="0" w:type="dxa"/>
            <w:right w:w="28" w:type="dxa"/>
          </w:tblCellMar>
        </w:tblPrEx>
        <w:trPr>
          <w:jc w:val="center"/>
        </w:trPr>
        <w:tc>
          <w:tcPr>
            <w:tcW w:w="39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D</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08</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05</w:t>
            </w:r>
          </w:p>
        </w:tc>
        <w:tc>
          <w:tcPr>
            <w:tcW w:w="64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37</w:t>
            </w:r>
          </w:p>
        </w:tc>
        <w:tc>
          <w:tcPr>
            <w:tcW w:w="723" w:type="dxa"/>
            <w:vMerge w:val="continue"/>
            <w:tcBorders>
              <w:left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1716" w:type="dxa"/>
            <w:vMerge w:val="continue"/>
            <w:tcBorders>
              <w:top w:val="nil"/>
              <w:left w:val="single" w:color="auto" w:sz="4" w:space="0"/>
              <w:bottom w:val="single" w:color="000000"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5021"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公共医疗卫生监测</w:t>
            </w:r>
          </w:p>
        </w:tc>
      </w:tr>
      <w:tr>
        <w:tblPrEx>
          <w:tblCellMar>
            <w:top w:w="0" w:type="dxa"/>
            <w:left w:w="28" w:type="dxa"/>
            <w:bottom w:w="0" w:type="dxa"/>
            <w:right w:w="28" w:type="dxa"/>
          </w:tblCellMar>
        </w:tblPrEx>
        <w:trPr>
          <w:jc w:val="center"/>
        </w:trPr>
        <w:tc>
          <w:tcPr>
            <w:tcW w:w="39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D</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08</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06</w:t>
            </w:r>
          </w:p>
        </w:tc>
        <w:tc>
          <w:tcPr>
            <w:tcW w:w="64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38</w:t>
            </w:r>
          </w:p>
        </w:tc>
        <w:tc>
          <w:tcPr>
            <w:tcW w:w="723" w:type="dxa"/>
            <w:vMerge w:val="continue"/>
            <w:tcBorders>
              <w:left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1716" w:type="dxa"/>
            <w:vMerge w:val="continue"/>
            <w:tcBorders>
              <w:top w:val="nil"/>
              <w:left w:val="single" w:color="auto" w:sz="4" w:space="0"/>
              <w:bottom w:val="single" w:color="000000"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5021"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社会发展监测</w:t>
            </w:r>
          </w:p>
        </w:tc>
      </w:tr>
      <w:tr>
        <w:tblPrEx>
          <w:tblCellMar>
            <w:top w:w="0" w:type="dxa"/>
            <w:left w:w="28" w:type="dxa"/>
            <w:bottom w:w="0" w:type="dxa"/>
            <w:right w:w="28" w:type="dxa"/>
          </w:tblCellMar>
        </w:tblPrEx>
        <w:trPr>
          <w:jc w:val="center"/>
        </w:trPr>
        <w:tc>
          <w:tcPr>
            <w:tcW w:w="39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D</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08</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07</w:t>
            </w:r>
          </w:p>
        </w:tc>
        <w:tc>
          <w:tcPr>
            <w:tcW w:w="64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39</w:t>
            </w:r>
          </w:p>
        </w:tc>
        <w:tc>
          <w:tcPr>
            <w:tcW w:w="723" w:type="dxa"/>
            <w:vMerge w:val="continue"/>
            <w:tcBorders>
              <w:left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1716" w:type="dxa"/>
            <w:vMerge w:val="continue"/>
            <w:tcBorders>
              <w:top w:val="nil"/>
              <w:left w:val="single" w:color="auto" w:sz="4" w:space="0"/>
              <w:bottom w:val="single" w:color="000000"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5021"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其他政府委托的监测服务</w:t>
            </w:r>
          </w:p>
        </w:tc>
      </w:tr>
      <w:tr>
        <w:trPr>
          <w:jc w:val="center"/>
        </w:trPr>
        <w:tc>
          <w:tcPr>
            <w:tcW w:w="39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D</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09</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01</w:t>
            </w:r>
          </w:p>
        </w:tc>
        <w:tc>
          <w:tcPr>
            <w:tcW w:w="64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40</w:t>
            </w:r>
          </w:p>
        </w:tc>
        <w:tc>
          <w:tcPr>
            <w:tcW w:w="723" w:type="dxa"/>
            <w:vMerge w:val="continue"/>
            <w:tcBorders>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1716"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其他</w:t>
            </w:r>
          </w:p>
        </w:tc>
        <w:tc>
          <w:tcPr>
            <w:tcW w:w="5021"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其他技术服务事项</w:t>
            </w:r>
          </w:p>
        </w:tc>
      </w:tr>
      <w:tr>
        <w:tblPrEx>
          <w:tblCellMar>
            <w:top w:w="0" w:type="dxa"/>
            <w:left w:w="28" w:type="dxa"/>
            <w:bottom w:w="0" w:type="dxa"/>
            <w:right w:w="28" w:type="dxa"/>
          </w:tblCellMar>
        </w:tblPrEx>
        <w:trPr>
          <w:jc w:val="center"/>
        </w:trPr>
        <w:tc>
          <w:tcPr>
            <w:tcW w:w="39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E</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01</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01</w:t>
            </w:r>
          </w:p>
        </w:tc>
        <w:tc>
          <w:tcPr>
            <w:tcW w:w="64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1</w:t>
            </w:r>
          </w:p>
        </w:tc>
        <w:tc>
          <w:tcPr>
            <w:tcW w:w="723"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政府履职所需辅助性和技术性事务</w:t>
            </w:r>
          </w:p>
        </w:tc>
        <w:tc>
          <w:tcPr>
            <w:tcW w:w="1716"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法律服务类</w:t>
            </w:r>
          </w:p>
        </w:tc>
        <w:tc>
          <w:tcPr>
            <w:tcW w:w="5021"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诉讼代理法律服务</w:t>
            </w:r>
          </w:p>
        </w:tc>
      </w:tr>
      <w:tr>
        <w:tblPrEx>
          <w:tblCellMar>
            <w:top w:w="0" w:type="dxa"/>
            <w:left w:w="28" w:type="dxa"/>
            <w:bottom w:w="0" w:type="dxa"/>
            <w:right w:w="28" w:type="dxa"/>
          </w:tblCellMar>
        </w:tblPrEx>
        <w:trPr>
          <w:jc w:val="center"/>
        </w:trPr>
        <w:tc>
          <w:tcPr>
            <w:tcW w:w="39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E</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01</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02</w:t>
            </w:r>
          </w:p>
        </w:tc>
        <w:tc>
          <w:tcPr>
            <w:tcW w:w="64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2</w:t>
            </w:r>
          </w:p>
        </w:tc>
        <w:tc>
          <w:tcPr>
            <w:tcW w:w="723"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1716"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5021"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法律顾问服务</w:t>
            </w:r>
          </w:p>
        </w:tc>
      </w:tr>
      <w:tr>
        <w:tblPrEx>
          <w:tblCellMar>
            <w:top w:w="0" w:type="dxa"/>
            <w:left w:w="28" w:type="dxa"/>
            <w:bottom w:w="0" w:type="dxa"/>
            <w:right w:w="28" w:type="dxa"/>
          </w:tblCellMar>
        </w:tblPrEx>
        <w:trPr>
          <w:jc w:val="center"/>
        </w:trPr>
        <w:tc>
          <w:tcPr>
            <w:tcW w:w="39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E</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01</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03</w:t>
            </w:r>
          </w:p>
        </w:tc>
        <w:tc>
          <w:tcPr>
            <w:tcW w:w="64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3</w:t>
            </w:r>
          </w:p>
        </w:tc>
        <w:tc>
          <w:tcPr>
            <w:tcW w:w="723"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1716"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5021"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政府法律咨询、公证服务</w:t>
            </w:r>
          </w:p>
        </w:tc>
      </w:tr>
      <w:tr>
        <w:tblPrEx>
          <w:tblCellMar>
            <w:top w:w="0" w:type="dxa"/>
            <w:left w:w="28" w:type="dxa"/>
            <w:bottom w:w="0" w:type="dxa"/>
            <w:right w:w="28" w:type="dxa"/>
          </w:tblCellMar>
        </w:tblPrEx>
        <w:trPr>
          <w:trHeight w:val="810" w:hRule="atLeast"/>
          <w:jc w:val="center"/>
        </w:trPr>
        <w:tc>
          <w:tcPr>
            <w:tcW w:w="39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E</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01</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04</w:t>
            </w:r>
          </w:p>
        </w:tc>
        <w:tc>
          <w:tcPr>
            <w:tcW w:w="64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4</w:t>
            </w:r>
          </w:p>
        </w:tc>
        <w:tc>
          <w:tcPr>
            <w:tcW w:w="723"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1716"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5021"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非诉讼法律服务</w:t>
            </w:r>
          </w:p>
        </w:tc>
      </w:tr>
      <w:tr>
        <w:tblPrEx>
          <w:tblCellMar>
            <w:top w:w="0" w:type="dxa"/>
            <w:left w:w="28" w:type="dxa"/>
            <w:bottom w:w="0" w:type="dxa"/>
            <w:right w:w="28" w:type="dxa"/>
          </w:tblCellMar>
        </w:tblPrEx>
        <w:trPr>
          <w:trHeight w:val="710" w:hRule="atLeast"/>
          <w:jc w:val="center"/>
        </w:trPr>
        <w:tc>
          <w:tcPr>
            <w:tcW w:w="39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E</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01</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05</w:t>
            </w:r>
          </w:p>
        </w:tc>
        <w:tc>
          <w:tcPr>
            <w:tcW w:w="64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5</w:t>
            </w:r>
          </w:p>
        </w:tc>
        <w:tc>
          <w:tcPr>
            <w:tcW w:w="723"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1716"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5021"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行政调解辅助性工作</w:t>
            </w:r>
          </w:p>
        </w:tc>
      </w:tr>
      <w:tr>
        <w:tblPrEx>
          <w:tblCellMar>
            <w:top w:w="0" w:type="dxa"/>
            <w:left w:w="28" w:type="dxa"/>
            <w:bottom w:w="0" w:type="dxa"/>
            <w:right w:w="28" w:type="dxa"/>
          </w:tblCellMar>
        </w:tblPrEx>
        <w:trPr>
          <w:trHeight w:val="735" w:hRule="atLeast"/>
          <w:jc w:val="center"/>
        </w:trPr>
        <w:tc>
          <w:tcPr>
            <w:tcW w:w="39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E</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01</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06</w:t>
            </w:r>
          </w:p>
        </w:tc>
        <w:tc>
          <w:tcPr>
            <w:tcW w:w="64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6</w:t>
            </w:r>
          </w:p>
        </w:tc>
        <w:tc>
          <w:tcPr>
            <w:tcW w:w="723"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1716"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5021"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司法救助辅助性工作</w:t>
            </w:r>
          </w:p>
        </w:tc>
      </w:tr>
      <w:tr>
        <w:trPr>
          <w:trHeight w:val="810" w:hRule="atLeast"/>
          <w:jc w:val="center"/>
        </w:trPr>
        <w:tc>
          <w:tcPr>
            <w:tcW w:w="39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E</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01</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07</w:t>
            </w:r>
          </w:p>
        </w:tc>
        <w:tc>
          <w:tcPr>
            <w:tcW w:w="64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7</w:t>
            </w:r>
          </w:p>
        </w:tc>
        <w:tc>
          <w:tcPr>
            <w:tcW w:w="723"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1716"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5021"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仲裁法律服务</w:t>
            </w:r>
          </w:p>
        </w:tc>
      </w:tr>
      <w:tr>
        <w:tblPrEx>
          <w:tblCellMar>
            <w:top w:w="0" w:type="dxa"/>
            <w:left w:w="28" w:type="dxa"/>
            <w:bottom w:w="0" w:type="dxa"/>
            <w:right w:w="28" w:type="dxa"/>
          </w:tblCellMar>
        </w:tblPrEx>
        <w:trPr>
          <w:trHeight w:val="760" w:hRule="atLeast"/>
          <w:jc w:val="center"/>
        </w:trPr>
        <w:tc>
          <w:tcPr>
            <w:tcW w:w="39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E</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01</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08</w:t>
            </w:r>
          </w:p>
        </w:tc>
        <w:tc>
          <w:tcPr>
            <w:tcW w:w="64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8</w:t>
            </w:r>
          </w:p>
        </w:tc>
        <w:tc>
          <w:tcPr>
            <w:tcW w:w="723"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1716"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5021"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法律风险评估</w:t>
            </w:r>
          </w:p>
        </w:tc>
      </w:tr>
      <w:tr>
        <w:tblPrEx>
          <w:tblCellMar>
            <w:top w:w="0" w:type="dxa"/>
            <w:left w:w="28" w:type="dxa"/>
            <w:bottom w:w="0" w:type="dxa"/>
            <w:right w:w="28" w:type="dxa"/>
          </w:tblCellMar>
        </w:tblPrEx>
        <w:trPr>
          <w:trHeight w:val="760" w:hRule="atLeast"/>
          <w:jc w:val="center"/>
        </w:trPr>
        <w:tc>
          <w:tcPr>
            <w:tcW w:w="39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E</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01</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09</w:t>
            </w:r>
          </w:p>
        </w:tc>
        <w:tc>
          <w:tcPr>
            <w:tcW w:w="64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9</w:t>
            </w:r>
          </w:p>
        </w:tc>
        <w:tc>
          <w:tcPr>
            <w:tcW w:w="723"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1716"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5021"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参与信访接待调处</w:t>
            </w:r>
          </w:p>
        </w:tc>
      </w:tr>
      <w:tr>
        <w:tblPrEx>
          <w:tblCellMar>
            <w:top w:w="0" w:type="dxa"/>
            <w:left w:w="28" w:type="dxa"/>
            <w:bottom w:w="0" w:type="dxa"/>
            <w:right w:w="28" w:type="dxa"/>
          </w:tblCellMar>
        </w:tblPrEx>
        <w:trPr>
          <w:trHeight w:val="735" w:hRule="atLeast"/>
          <w:jc w:val="center"/>
        </w:trPr>
        <w:tc>
          <w:tcPr>
            <w:tcW w:w="39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E</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01</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10</w:t>
            </w:r>
          </w:p>
        </w:tc>
        <w:tc>
          <w:tcPr>
            <w:tcW w:w="64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10</w:t>
            </w:r>
          </w:p>
        </w:tc>
        <w:tc>
          <w:tcPr>
            <w:tcW w:w="723"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1716"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5021"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其他法律服务</w:t>
            </w:r>
          </w:p>
        </w:tc>
      </w:tr>
      <w:tr>
        <w:tblPrEx>
          <w:tblCellMar>
            <w:top w:w="0" w:type="dxa"/>
            <w:left w:w="28" w:type="dxa"/>
            <w:bottom w:w="0" w:type="dxa"/>
            <w:right w:w="28" w:type="dxa"/>
          </w:tblCellMar>
        </w:tblPrEx>
        <w:trPr>
          <w:jc w:val="center"/>
        </w:trPr>
        <w:tc>
          <w:tcPr>
            <w:tcW w:w="39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E</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02</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01</w:t>
            </w:r>
          </w:p>
        </w:tc>
        <w:tc>
          <w:tcPr>
            <w:tcW w:w="64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11</w:t>
            </w:r>
          </w:p>
        </w:tc>
        <w:tc>
          <w:tcPr>
            <w:tcW w:w="723"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1716"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课题研究类</w:t>
            </w:r>
          </w:p>
        </w:tc>
        <w:tc>
          <w:tcPr>
            <w:tcW w:w="5021"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政府决策、执行、监督等方面的通用课题研究</w:t>
            </w:r>
          </w:p>
        </w:tc>
      </w:tr>
      <w:tr>
        <w:tblPrEx>
          <w:tblCellMar>
            <w:top w:w="0" w:type="dxa"/>
            <w:left w:w="28" w:type="dxa"/>
            <w:bottom w:w="0" w:type="dxa"/>
            <w:right w:w="28" w:type="dxa"/>
          </w:tblCellMar>
        </w:tblPrEx>
        <w:trPr>
          <w:jc w:val="center"/>
        </w:trPr>
        <w:tc>
          <w:tcPr>
            <w:tcW w:w="39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E</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02</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02</w:t>
            </w:r>
          </w:p>
        </w:tc>
        <w:tc>
          <w:tcPr>
            <w:tcW w:w="64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12</w:t>
            </w:r>
          </w:p>
        </w:tc>
        <w:tc>
          <w:tcPr>
            <w:tcW w:w="723"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1716"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5021"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政治建设、经济建设、社会建设、文化建设等方面的专项性课题研究</w:t>
            </w:r>
          </w:p>
        </w:tc>
      </w:tr>
      <w:tr>
        <w:tblPrEx>
          <w:tblCellMar>
            <w:top w:w="0" w:type="dxa"/>
            <w:left w:w="28" w:type="dxa"/>
            <w:bottom w:w="0" w:type="dxa"/>
            <w:right w:w="28" w:type="dxa"/>
          </w:tblCellMar>
        </w:tblPrEx>
        <w:trPr>
          <w:trHeight w:val="810" w:hRule="atLeast"/>
          <w:jc w:val="center"/>
        </w:trPr>
        <w:tc>
          <w:tcPr>
            <w:tcW w:w="39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E</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02</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03</w:t>
            </w:r>
          </w:p>
        </w:tc>
        <w:tc>
          <w:tcPr>
            <w:tcW w:w="64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13</w:t>
            </w:r>
          </w:p>
        </w:tc>
        <w:tc>
          <w:tcPr>
            <w:tcW w:w="723"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1716"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5021"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其他政府委托的课题研究服务</w:t>
            </w:r>
          </w:p>
        </w:tc>
      </w:tr>
      <w:tr>
        <w:tblPrEx>
          <w:tblCellMar>
            <w:top w:w="0" w:type="dxa"/>
            <w:left w:w="28" w:type="dxa"/>
            <w:bottom w:w="0" w:type="dxa"/>
            <w:right w:w="28" w:type="dxa"/>
          </w:tblCellMar>
        </w:tblPrEx>
        <w:trPr>
          <w:jc w:val="center"/>
        </w:trPr>
        <w:tc>
          <w:tcPr>
            <w:tcW w:w="39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E</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03</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01</w:t>
            </w:r>
          </w:p>
        </w:tc>
        <w:tc>
          <w:tcPr>
            <w:tcW w:w="64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14</w:t>
            </w:r>
          </w:p>
        </w:tc>
        <w:tc>
          <w:tcPr>
            <w:tcW w:w="723"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政府履职所需辅助性和技术性事务</w:t>
            </w:r>
          </w:p>
        </w:tc>
        <w:tc>
          <w:tcPr>
            <w:tcW w:w="1716"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政策（立法）调研、草拟、论证类</w:t>
            </w:r>
          </w:p>
        </w:tc>
        <w:tc>
          <w:tcPr>
            <w:tcW w:w="5021"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党的公共政策调研、草拟、论证等的辅助性工作</w:t>
            </w:r>
          </w:p>
        </w:tc>
      </w:tr>
      <w:tr>
        <w:tblPrEx>
          <w:tblCellMar>
            <w:top w:w="0" w:type="dxa"/>
            <w:left w:w="28" w:type="dxa"/>
            <w:bottom w:w="0" w:type="dxa"/>
            <w:right w:w="28" w:type="dxa"/>
          </w:tblCellMar>
        </w:tblPrEx>
        <w:trPr>
          <w:jc w:val="center"/>
        </w:trPr>
        <w:tc>
          <w:tcPr>
            <w:tcW w:w="39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E</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03</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02</w:t>
            </w:r>
          </w:p>
        </w:tc>
        <w:tc>
          <w:tcPr>
            <w:tcW w:w="64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15</w:t>
            </w:r>
          </w:p>
        </w:tc>
        <w:tc>
          <w:tcPr>
            <w:tcW w:w="723"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1716"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5021"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立法机关的公共政策调研、草拟、论证等的辅助性工作</w:t>
            </w:r>
          </w:p>
        </w:tc>
      </w:tr>
      <w:tr>
        <w:tblPrEx>
          <w:tblCellMar>
            <w:top w:w="0" w:type="dxa"/>
            <w:left w:w="28" w:type="dxa"/>
            <w:bottom w:w="0" w:type="dxa"/>
            <w:right w:w="28" w:type="dxa"/>
          </w:tblCellMar>
        </w:tblPrEx>
        <w:trPr>
          <w:jc w:val="center"/>
        </w:trPr>
        <w:tc>
          <w:tcPr>
            <w:tcW w:w="39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E</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03</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03</w:t>
            </w:r>
          </w:p>
        </w:tc>
        <w:tc>
          <w:tcPr>
            <w:tcW w:w="64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16</w:t>
            </w:r>
          </w:p>
        </w:tc>
        <w:tc>
          <w:tcPr>
            <w:tcW w:w="723"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1716"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5021"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行政机关的公共政策调研、草拟、论证等的辅助性工作</w:t>
            </w:r>
          </w:p>
        </w:tc>
      </w:tr>
      <w:tr>
        <w:tblPrEx>
          <w:tblCellMar>
            <w:top w:w="0" w:type="dxa"/>
            <w:left w:w="28" w:type="dxa"/>
            <w:bottom w:w="0" w:type="dxa"/>
            <w:right w:w="28" w:type="dxa"/>
          </w:tblCellMar>
        </w:tblPrEx>
        <w:trPr>
          <w:jc w:val="center"/>
        </w:trPr>
        <w:tc>
          <w:tcPr>
            <w:tcW w:w="39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E</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03</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04</w:t>
            </w:r>
          </w:p>
        </w:tc>
        <w:tc>
          <w:tcPr>
            <w:tcW w:w="64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17</w:t>
            </w:r>
          </w:p>
        </w:tc>
        <w:tc>
          <w:tcPr>
            <w:tcW w:w="723"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1716"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5021"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司法机关的公共政策调研、草拟、论证等的辅助性工作</w:t>
            </w:r>
          </w:p>
        </w:tc>
      </w:tr>
      <w:tr>
        <w:tblPrEx>
          <w:tblCellMar>
            <w:top w:w="0" w:type="dxa"/>
            <w:left w:w="28" w:type="dxa"/>
            <w:bottom w:w="0" w:type="dxa"/>
            <w:right w:w="28" w:type="dxa"/>
          </w:tblCellMar>
        </w:tblPrEx>
        <w:trPr>
          <w:jc w:val="center"/>
        </w:trPr>
        <w:tc>
          <w:tcPr>
            <w:tcW w:w="39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E</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03</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05</w:t>
            </w:r>
          </w:p>
        </w:tc>
        <w:tc>
          <w:tcPr>
            <w:tcW w:w="64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18</w:t>
            </w:r>
          </w:p>
        </w:tc>
        <w:tc>
          <w:tcPr>
            <w:tcW w:w="723"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1716"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5021"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工青妇残等群团组织政策调研、草拟、论证等的辅助性工作</w:t>
            </w:r>
          </w:p>
        </w:tc>
      </w:tr>
      <w:tr>
        <w:tblPrEx>
          <w:tblCellMar>
            <w:top w:w="0" w:type="dxa"/>
            <w:left w:w="28" w:type="dxa"/>
            <w:bottom w:w="0" w:type="dxa"/>
            <w:right w:w="28" w:type="dxa"/>
          </w:tblCellMar>
        </w:tblPrEx>
        <w:trPr>
          <w:jc w:val="center"/>
        </w:trPr>
        <w:tc>
          <w:tcPr>
            <w:tcW w:w="39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E</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03</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06</w:t>
            </w:r>
          </w:p>
        </w:tc>
        <w:tc>
          <w:tcPr>
            <w:tcW w:w="64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19</w:t>
            </w:r>
          </w:p>
        </w:tc>
        <w:tc>
          <w:tcPr>
            <w:tcW w:w="723"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1716"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5021"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其</w:t>
            </w:r>
            <w:r>
              <w:rPr>
                <w:rFonts w:hint="default" w:ascii="仿宋_GB2312" w:hAnsi="仿宋_GB2312" w:eastAsia="仿宋_GB2312" w:cs="仿宋_GB2312"/>
                <w:i w:val="0"/>
                <w:caps w:val="0"/>
                <w:color w:val="333333"/>
                <w:spacing w:val="-11"/>
                <w:sz w:val="32"/>
                <w:szCs w:val="32"/>
                <w:shd w:val="clear" w:fill="FFFFFF"/>
                <w:lang w:val="en-US" w:eastAsia="zh-CN"/>
              </w:rPr>
              <w:t>他政府委托的调研、草拟、论证工作</w:t>
            </w:r>
          </w:p>
        </w:tc>
      </w:tr>
      <w:tr>
        <w:tblPrEx>
          <w:tblCellMar>
            <w:top w:w="0" w:type="dxa"/>
            <w:left w:w="28" w:type="dxa"/>
            <w:bottom w:w="0" w:type="dxa"/>
            <w:right w:w="28" w:type="dxa"/>
          </w:tblCellMar>
        </w:tblPrEx>
        <w:trPr>
          <w:jc w:val="center"/>
        </w:trPr>
        <w:tc>
          <w:tcPr>
            <w:tcW w:w="39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E</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04</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01</w:t>
            </w:r>
          </w:p>
        </w:tc>
        <w:tc>
          <w:tcPr>
            <w:tcW w:w="64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20</w:t>
            </w:r>
          </w:p>
        </w:tc>
        <w:tc>
          <w:tcPr>
            <w:tcW w:w="723"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1716"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会议、经贸活动和展览服务类</w:t>
            </w:r>
          </w:p>
        </w:tc>
        <w:tc>
          <w:tcPr>
            <w:tcW w:w="5021"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23"/>
                <w:sz w:val="32"/>
                <w:szCs w:val="32"/>
                <w:shd w:val="clear" w:fill="FFFFFF"/>
                <w:lang w:val="en-US" w:eastAsia="zh-CN"/>
              </w:rPr>
              <w:t>会场布置、人员接送等辅助性工作及服务</w:t>
            </w:r>
          </w:p>
        </w:tc>
      </w:tr>
      <w:tr>
        <w:tblPrEx>
          <w:tblCellMar>
            <w:top w:w="0" w:type="dxa"/>
            <w:left w:w="28" w:type="dxa"/>
            <w:bottom w:w="0" w:type="dxa"/>
            <w:right w:w="28" w:type="dxa"/>
          </w:tblCellMar>
        </w:tblPrEx>
        <w:trPr>
          <w:jc w:val="center"/>
        </w:trPr>
        <w:tc>
          <w:tcPr>
            <w:tcW w:w="39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E</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04</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02</w:t>
            </w:r>
          </w:p>
        </w:tc>
        <w:tc>
          <w:tcPr>
            <w:tcW w:w="64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21</w:t>
            </w:r>
          </w:p>
        </w:tc>
        <w:tc>
          <w:tcPr>
            <w:tcW w:w="723"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1716"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5021"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经贸活动、展览活动的组织、策划等辅助性工作及服务</w:t>
            </w:r>
          </w:p>
        </w:tc>
      </w:tr>
      <w:tr>
        <w:tblPrEx>
          <w:tblCellMar>
            <w:top w:w="0" w:type="dxa"/>
            <w:left w:w="28" w:type="dxa"/>
            <w:bottom w:w="0" w:type="dxa"/>
            <w:right w:w="28" w:type="dxa"/>
          </w:tblCellMar>
        </w:tblPrEx>
        <w:trPr>
          <w:jc w:val="center"/>
        </w:trPr>
        <w:tc>
          <w:tcPr>
            <w:tcW w:w="39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E</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04</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03</w:t>
            </w:r>
          </w:p>
        </w:tc>
        <w:tc>
          <w:tcPr>
            <w:tcW w:w="64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22</w:t>
            </w:r>
          </w:p>
        </w:tc>
        <w:tc>
          <w:tcPr>
            <w:tcW w:w="723"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1716"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会议、经贸活动和展览服务类</w:t>
            </w:r>
          </w:p>
        </w:tc>
        <w:tc>
          <w:tcPr>
            <w:tcW w:w="5021"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展览活动组展设计和实施</w:t>
            </w:r>
          </w:p>
        </w:tc>
      </w:tr>
      <w:tr>
        <w:tblPrEx>
          <w:tblCellMar>
            <w:top w:w="0" w:type="dxa"/>
            <w:left w:w="28" w:type="dxa"/>
            <w:bottom w:w="0" w:type="dxa"/>
            <w:right w:w="28" w:type="dxa"/>
          </w:tblCellMar>
        </w:tblPrEx>
        <w:trPr>
          <w:jc w:val="center"/>
        </w:trPr>
        <w:tc>
          <w:tcPr>
            <w:tcW w:w="39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E</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04</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04</w:t>
            </w:r>
          </w:p>
        </w:tc>
        <w:tc>
          <w:tcPr>
            <w:tcW w:w="64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23</w:t>
            </w:r>
          </w:p>
        </w:tc>
        <w:tc>
          <w:tcPr>
            <w:tcW w:w="723"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1716"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5021"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经贸活动项目对接、汇总和跟踪服务</w:t>
            </w:r>
          </w:p>
        </w:tc>
      </w:tr>
      <w:tr>
        <w:tblPrEx>
          <w:tblCellMar>
            <w:top w:w="0" w:type="dxa"/>
            <w:left w:w="28" w:type="dxa"/>
            <w:bottom w:w="0" w:type="dxa"/>
            <w:right w:w="28" w:type="dxa"/>
          </w:tblCellMar>
        </w:tblPrEx>
        <w:trPr>
          <w:jc w:val="center"/>
        </w:trPr>
        <w:tc>
          <w:tcPr>
            <w:tcW w:w="39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E</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04</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05</w:t>
            </w:r>
          </w:p>
        </w:tc>
        <w:tc>
          <w:tcPr>
            <w:tcW w:w="64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24</w:t>
            </w:r>
          </w:p>
        </w:tc>
        <w:tc>
          <w:tcPr>
            <w:tcW w:w="723"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1716"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5021"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会议、经贸活动和展览所需其他辅助性工作及服务</w:t>
            </w:r>
          </w:p>
        </w:tc>
      </w:tr>
      <w:tr>
        <w:tblPrEx>
          <w:tblCellMar>
            <w:top w:w="0" w:type="dxa"/>
            <w:left w:w="28" w:type="dxa"/>
            <w:bottom w:w="0" w:type="dxa"/>
            <w:right w:w="28" w:type="dxa"/>
          </w:tblCellMar>
        </w:tblPrEx>
        <w:trPr>
          <w:jc w:val="center"/>
        </w:trPr>
        <w:tc>
          <w:tcPr>
            <w:tcW w:w="39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E</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05</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01</w:t>
            </w:r>
          </w:p>
        </w:tc>
        <w:tc>
          <w:tcPr>
            <w:tcW w:w="64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25</w:t>
            </w:r>
          </w:p>
        </w:tc>
        <w:tc>
          <w:tcPr>
            <w:tcW w:w="723"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政府履职所需辅助性和技术性事务</w:t>
            </w:r>
          </w:p>
        </w:tc>
        <w:tc>
          <w:tcPr>
            <w:tcW w:w="1716"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监督类</w:t>
            </w:r>
          </w:p>
        </w:tc>
        <w:tc>
          <w:tcPr>
            <w:tcW w:w="5021"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17"/>
                <w:sz w:val="32"/>
                <w:szCs w:val="32"/>
                <w:shd w:val="clear" w:fill="FFFFFF"/>
                <w:lang w:val="en-US" w:eastAsia="zh-CN"/>
              </w:rPr>
            </w:pPr>
            <w:r>
              <w:rPr>
                <w:rFonts w:hint="default" w:ascii="仿宋_GB2312" w:hAnsi="仿宋_GB2312" w:eastAsia="仿宋_GB2312" w:cs="仿宋_GB2312"/>
                <w:i w:val="0"/>
                <w:caps w:val="0"/>
                <w:color w:val="333333"/>
                <w:spacing w:val="-17"/>
                <w:sz w:val="32"/>
                <w:szCs w:val="32"/>
                <w:shd w:val="clear" w:fill="FFFFFF"/>
                <w:lang w:val="en-US" w:eastAsia="zh-CN"/>
              </w:rPr>
              <w:t>人大监督的政策性技术性监督辅助工作</w:t>
            </w:r>
          </w:p>
        </w:tc>
      </w:tr>
      <w:tr>
        <w:tblPrEx>
          <w:tblCellMar>
            <w:top w:w="0" w:type="dxa"/>
            <w:left w:w="28" w:type="dxa"/>
            <w:bottom w:w="0" w:type="dxa"/>
            <w:right w:w="28" w:type="dxa"/>
          </w:tblCellMar>
        </w:tblPrEx>
        <w:trPr>
          <w:jc w:val="center"/>
        </w:trPr>
        <w:tc>
          <w:tcPr>
            <w:tcW w:w="39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E</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05</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02</w:t>
            </w:r>
          </w:p>
        </w:tc>
        <w:tc>
          <w:tcPr>
            <w:tcW w:w="64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26</w:t>
            </w:r>
          </w:p>
        </w:tc>
        <w:tc>
          <w:tcPr>
            <w:tcW w:w="723"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1716"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5021"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17"/>
                <w:sz w:val="32"/>
                <w:szCs w:val="32"/>
                <w:shd w:val="clear" w:fill="FFFFFF"/>
                <w:lang w:val="en-US" w:eastAsia="zh-CN"/>
              </w:rPr>
            </w:pPr>
            <w:r>
              <w:rPr>
                <w:rFonts w:hint="default" w:ascii="仿宋_GB2312" w:hAnsi="仿宋_GB2312" w:eastAsia="仿宋_GB2312" w:cs="仿宋_GB2312"/>
                <w:i w:val="0"/>
                <w:caps w:val="0"/>
                <w:color w:val="333333"/>
                <w:spacing w:val="-17"/>
                <w:sz w:val="32"/>
                <w:szCs w:val="32"/>
                <w:shd w:val="clear" w:fill="FFFFFF"/>
                <w:lang w:val="en-US" w:eastAsia="zh-CN"/>
              </w:rPr>
              <w:t>行政监督的政策性技术性监督辅助工作</w:t>
            </w:r>
          </w:p>
        </w:tc>
      </w:tr>
      <w:tr>
        <w:tblPrEx>
          <w:tblCellMar>
            <w:top w:w="0" w:type="dxa"/>
            <w:left w:w="28" w:type="dxa"/>
            <w:bottom w:w="0" w:type="dxa"/>
            <w:right w:w="28" w:type="dxa"/>
          </w:tblCellMar>
        </w:tblPrEx>
        <w:trPr>
          <w:jc w:val="center"/>
        </w:trPr>
        <w:tc>
          <w:tcPr>
            <w:tcW w:w="39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E</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05</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03</w:t>
            </w:r>
          </w:p>
        </w:tc>
        <w:tc>
          <w:tcPr>
            <w:tcW w:w="64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27</w:t>
            </w:r>
          </w:p>
        </w:tc>
        <w:tc>
          <w:tcPr>
            <w:tcW w:w="723"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1716"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5021"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17"/>
                <w:sz w:val="32"/>
                <w:szCs w:val="32"/>
                <w:shd w:val="clear" w:fill="FFFFFF"/>
                <w:lang w:val="en-US" w:eastAsia="zh-CN"/>
              </w:rPr>
            </w:pPr>
            <w:r>
              <w:rPr>
                <w:rFonts w:hint="default" w:ascii="仿宋_GB2312" w:hAnsi="仿宋_GB2312" w:eastAsia="仿宋_GB2312" w:cs="仿宋_GB2312"/>
                <w:i w:val="0"/>
                <w:caps w:val="0"/>
                <w:color w:val="333333"/>
                <w:spacing w:val="-17"/>
                <w:sz w:val="32"/>
                <w:szCs w:val="32"/>
                <w:shd w:val="clear" w:fill="FFFFFF"/>
                <w:lang w:val="en-US" w:eastAsia="zh-CN"/>
              </w:rPr>
              <w:t>司法监督的政策性技术性监督辅助工作</w:t>
            </w:r>
          </w:p>
        </w:tc>
      </w:tr>
      <w:tr>
        <w:tblPrEx>
          <w:tblCellMar>
            <w:top w:w="0" w:type="dxa"/>
            <w:left w:w="28" w:type="dxa"/>
            <w:bottom w:w="0" w:type="dxa"/>
            <w:right w:w="28" w:type="dxa"/>
          </w:tblCellMar>
        </w:tblPrEx>
        <w:trPr>
          <w:jc w:val="center"/>
        </w:trPr>
        <w:tc>
          <w:tcPr>
            <w:tcW w:w="39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E</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05</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04</w:t>
            </w:r>
          </w:p>
        </w:tc>
        <w:tc>
          <w:tcPr>
            <w:tcW w:w="64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28</w:t>
            </w:r>
          </w:p>
        </w:tc>
        <w:tc>
          <w:tcPr>
            <w:tcW w:w="723"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1716"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5021"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工青妇等群团组织监督的政策性技术性监督辅助工作</w:t>
            </w:r>
          </w:p>
        </w:tc>
      </w:tr>
      <w:tr>
        <w:tblPrEx>
          <w:tblCellMar>
            <w:top w:w="0" w:type="dxa"/>
            <w:left w:w="28" w:type="dxa"/>
            <w:bottom w:w="0" w:type="dxa"/>
            <w:right w:w="28" w:type="dxa"/>
          </w:tblCellMar>
        </w:tblPrEx>
        <w:trPr>
          <w:jc w:val="center"/>
        </w:trPr>
        <w:tc>
          <w:tcPr>
            <w:tcW w:w="39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E</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05</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05</w:t>
            </w:r>
          </w:p>
        </w:tc>
        <w:tc>
          <w:tcPr>
            <w:tcW w:w="64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29</w:t>
            </w:r>
          </w:p>
        </w:tc>
        <w:tc>
          <w:tcPr>
            <w:tcW w:w="723"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1716"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5021"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重大事项的第三方监督</w:t>
            </w:r>
          </w:p>
        </w:tc>
      </w:tr>
      <w:tr>
        <w:tblPrEx>
          <w:tblCellMar>
            <w:top w:w="0" w:type="dxa"/>
            <w:left w:w="28" w:type="dxa"/>
            <w:bottom w:w="0" w:type="dxa"/>
            <w:right w:w="28" w:type="dxa"/>
          </w:tblCellMar>
        </w:tblPrEx>
        <w:trPr>
          <w:jc w:val="center"/>
        </w:trPr>
        <w:tc>
          <w:tcPr>
            <w:tcW w:w="39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E</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05</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06</w:t>
            </w:r>
          </w:p>
        </w:tc>
        <w:tc>
          <w:tcPr>
            <w:tcW w:w="64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30</w:t>
            </w:r>
          </w:p>
        </w:tc>
        <w:tc>
          <w:tcPr>
            <w:tcW w:w="723"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1716"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5021"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其他政府委托的政策性技术性监督辅助工作</w:t>
            </w:r>
          </w:p>
        </w:tc>
      </w:tr>
      <w:tr>
        <w:tblPrEx>
          <w:tblCellMar>
            <w:top w:w="0" w:type="dxa"/>
            <w:left w:w="28" w:type="dxa"/>
            <w:bottom w:w="0" w:type="dxa"/>
            <w:right w:w="28" w:type="dxa"/>
          </w:tblCellMar>
        </w:tblPrEx>
        <w:trPr>
          <w:jc w:val="center"/>
        </w:trPr>
        <w:tc>
          <w:tcPr>
            <w:tcW w:w="39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E</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06</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01</w:t>
            </w:r>
          </w:p>
        </w:tc>
        <w:tc>
          <w:tcPr>
            <w:tcW w:w="64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31</w:t>
            </w:r>
          </w:p>
        </w:tc>
        <w:tc>
          <w:tcPr>
            <w:tcW w:w="723"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1716"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评估类</w:t>
            </w:r>
          </w:p>
        </w:tc>
        <w:tc>
          <w:tcPr>
            <w:tcW w:w="5021"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行政政策的决策风险、实施效果等政策评估服务</w:t>
            </w:r>
          </w:p>
        </w:tc>
      </w:tr>
      <w:tr>
        <w:tblPrEx>
          <w:tblCellMar>
            <w:top w:w="0" w:type="dxa"/>
            <w:left w:w="28" w:type="dxa"/>
            <w:bottom w:w="0" w:type="dxa"/>
            <w:right w:w="28" w:type="dxa"/>
          </w:tblCellMar>
        </w:tblPrEx>
        <w:trPr>
          <w:jc w:val="center"/>
        </w:trPr>
        <w:tc>
          <w:tcPr>
            <w:tcW w:w="39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E</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06</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02</w:t>
            </w:r>
          </w:p>
        </w:tc>
        <w:tc>
          <w:tcPr>
            <w:tcW w:w="64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32</w:t>
            </w:r>
          </w:p>
        </w:tc>
        <w:tc>
          <w:tcPr>
            <w:tcW w:w="723"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1716"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5021"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0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社</w:t>
            </w:r>
            <w:r>
              <w:rPr>
                <w:rFonts w:hint="default" w:ascii="仿宋_GB2312" w:hAnsi="仿宋_GB2312" w:eastAsia="仿宋_GB2312" w:cs="仿宋_GB2312"/>
                <w:i w:val="0"/>
                <w:caps w:val="0"/>
                <w:color w:val="333333"/>
                <w:spacing w:val="-11"/>
                <w:sz w:val="32"/>
                <w:szCs w:val="32"/>
                <w:shd w:val="clear" w:fill="FFFFFF"/>
                <w:lang w:val="en-US" w:eastAsia="zh-CN"/>
              </w:rPr>
              <w:t>会管理、公共服务、重大民生项目执行情况和实施效果等项目评估服务</w:t>
            </w:r>
          </w:p>
        </w:tc>
      </w:tr>
      <w:tr>
        <w:tblPrEx>
          <w:tblCellMar>
            <w:top w:w="0" w:type="dxa"/>
            <w:left w:w="28" w:type="dxa"/>
            <w:bottom w:w="0" w:type="dxa"/>
            <w:right w:w="28" w:type="dxa"/>
          </w:tblCellMar>
        </w:tblPrEx>
        <w:trPr>
          <w:jc w:val="center"/>
        </w:trPr>
        <w:tc>
          <w:tcPr>
            <w:tcW w:w="39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E</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06</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03</w:t>
            </w:r>
          </w:p>
        </w:tc>
        <w:tc>
          <w:tcPr>
            <w:tcW w:w="64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33</w:t>
            </w:r>
          </w:p>
        </w:tc>
        <w:tc>
          <w:tcPr>
            <w:tcW w:w="723"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1716"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5021"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自然灾害及重大社会事件等突发公共事件影响评估服务</w:t>
            </w:r>
          </w:p>
        </w:tc>
      </w:tr>
      <w:tr>
        <w:trPr>
          <w:jc w:val="center"/>
        </w:trPr>
        <w:tc>
          <w:tcPr>
            <w:tcW w:w="39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E</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06</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04</w:t>
            </w:r>
          </w:p>
        </w:tc>
        <w:tc>
          <w:tcPr>
            <w:tcW w:w="64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34</w:t>
            </w:r>
          </w:p>
        </w:tc>
        <w:tc>
          <w:tcPr>
            <w:tcW w:w="723"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1716"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5021"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其他政府委托的评估服务</w:t>
            </w:r>
          </w:p>
        </w:tc>
      </w:tr>
      <w:tr>
        <w:tblPrEx>
          <w:tblCellMar>
            <w:top w:w="0" w:type="dxa"/>
            <w:left w:w="28" w:type="dxa"/>
            <w:bottom w:w="0" w:type="dxa"/>
            <w:right w:w="28" w:type="dxa"/>
          </w:tblCellMar>
        </w:tblPrEx>
        <w:trPr>
          <w:jc w:val="center"/>
        </w:trPr>
        <w:tc>
          <w:tcPr>
            <w:tcW w:w="39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E</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07</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01</w:t>
            </w:r>
          </w:p>
        </w:tc>
        <w:tc>
          <w:tcPr>
            <w:tcW w:w="64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35</w:t>
            </w:r>
          </w:p>
        </w:tc>
        <w:tc>
          <w:tcPr>
            <w:tcW w:w="723"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1716"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绩效评价类</w:t>
            </w:r>
          </w:p>
        </w:tc>
        <w:tc>
          <w:tcPr>
            <w:tcW w:w="5021"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政策实施绩效评价辅助性工作</w:t>
            </w:r>
          </w:p>
        </w:tc>
      </w:tr>
      <w:tr>
        <w:tblPrEx>
          <w:tblCellMar>
            <w:top w:w="0" w:type="dxa"/>
            <w:left w:w="28" w:type="dxa"/>
            <w:bottom w:w="0" w:type="dxa"/>
            <w:right w:w="28" w:type="dxa"/>
          </w:tblCellMar>
        </w:tblPrEx>
        <w:trPr>
          <w:jc w:val="center"/>
        </w:trPr>
        <w:tc>
          <w:tcPr>
            <w:tcW w:w="39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E</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07</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02</w:t>
            </w:r>
          </w:p>
        </w:tc>
        <w:tc>
          <w:tcPr>
            <w:tcW w:w="64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36</w:t>
            </w:r>
          </w:p>
        </w:tc>
        <w:tc>
          <w:tcPr>
            <w:tcW w:w="723"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1716"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5021"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资金使用绩效评价辅助性工作</w:t>
            </w:r>
          </w:p>
        </w:tc>
      </w:tr>
      <w:tr>
        <w:tblPrEx>
          <w:tblCellMar>
            <w:top w:w="0" w:type="dxa"/>
            <w:left w:w="28" w:type="dxa"/>
            <w:bottom w:w="0" w:type="dxa"/>
            <w:right w:w="28" w:type="dxa"/>
          </w:tblCellMar>
        </w:tblPrEx>
        <w:trPr>
          <w:jc w:val="center"/>
        </w:trPr>
        <w:tc>
          <w:tcPr>
            <w:tcW w:w="39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E</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07</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03</w:t>
            </w:r>
          </w:p>
        </w:tc>
        <w:tc>
          <w:tcPr>
            <w:tcW w:w="64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37</w:t>
            </w:r>
          </w:p>
        </w:tc>
        <w:tc>
          <w:tcPr>
            <w:tcW w:w="723"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1716"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5021"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政府行政效能绩效评价辅助性工作</w:t>
            </w:r>
          </w:p>
        </w:tc>
      </w:tr>
      <w:tr>
        <w:tblPrEx>
          <w:tblCellMar>
            <w:top w:w="0" w:type="dxa"/>
            <w:left w:w="28" w:type="dxa"/>
            <w:bottom w:w="0" w:type="dxa"/>
            <w:right w:w="28" w:type="dxa"/>
          </w:tblCellMar>
        </w:tblPrEx>
        <w:trPr>
          <w:jc w:val="center"/>
        </w:trPr>
        <w:tc>
          <w:tcPr>
            <w:tcW w:w="39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E</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07</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04</w:t>
            </w:r>
          </w:p>
        </w:tc>
        <w:tc>
          <w:tcPr>
            <w:tcW w:w="64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38</w:t>
            </w:r>
          </w:p>
        </w:tc>
        <w:tc>
          <w:tcPr>
            <w:tcW w:w="723"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1716"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5021"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其他政府绩效评价服务</w:t>
            </w:r>
          </w:p>
        </w:tc>
      </w:tr>
      <w:tr>
        <w:tblPrEx>
          <w:tblCellMar>
            <w:top w:w="0" w:type="dxa"/>
            <w:left w:w="28" w:type="dxa"/>
            <w:bottom w:w="0" w:type="dxa"/>
            <w:right w:w="28" w:type="dxa"/>
          </w:tblCellMar>
        </w:tblPrEx>
        <w:trPr>
          <w:jc w:val="center"/>
        </w:trPr>
        <w:tc>
          <w:tcPr>
            <w:tcW w:w="39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E</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08</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01</w:t>
            </w:r>
          </w:p>
        </w:tc>
        <w:tc>
          <w:tcPr>
            <w:tcW w:w="64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39</w:t>
            </w:r>
          </w:p>
        </w:tc>
        <w:tc>
          <w:tcPr>
            <w:tcW w:w="723"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政府履职所需辅助性和技术性事务</w:t>
            </w:r>
          </w:p>
        </w:tc>
        <w:tc>
          <w:tcPr>
            <w:tcW w:w="1716"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工程服务类</w:t>
            </w:r>
          </w:p>
        </w:tc>
        <w:tc>
          <w:tcPr>
            <w:tcW w:w="5021"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公共工程规划</w:t>
            </w:r>
          </w:p>
        </w:tc>
      </w:tr>
      <w:tr>
        <w:tblPrEx>
          <w:tblCellMar>
            <w:top w:w="0" w:type="dxa"/>
            <w:left w:w="28" w:type="dxa"/>
            <w:bottom w:w="0" w:type="dxa"/>
            <w:right w:w="28" w:type="dxa"/>
          </w:tblCellMar>
        </w:tblPrEx>
        <w:trPr>
          <w:jc w:val="center"/>
        </w:trPr>
        <w:tc>
          <w:tcPr>
            <w:tcW w:w="39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E</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08</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02</w:t>
            </w:r>
          </w:p>
        </w:tc>
        <w:tc>
          <w:tcPr>
            <w:tcW w:w="64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40</w:t>
            </w:r>
          </w:p>
        </w:tc>
        <w:tc>
          <w:tcPr>
            <w:tcW w:w="723"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1716"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5021"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公共工程可行性研究报告草拟辅助性工作</w:t>
            </w:r>
          </w:p>
        </w:tc>
      </w:tr>
      <w:tr>
        <w:tblPrEx>
          <w:tblCellMar>
            <w:top w:w="0" w:type="dxa"/>
            <w:left w:w="28" w:type="dxa"/>
            <w:bottom w:w="0" w:type="dxa"/>
            <w:right w:w="28" w:type="dxa"/>
          </w:tblCellMar>
        </w:tblPrEx>
        <w:trPr>
          <w:jc w:val="center"/>
        </w:trPr>
        <w:tc>
          <w:tcPr>
            <w:tcW w:w="39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E</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08</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03</w:t>
            </w:r>
          </w:p>
        </w:tc>
        <w:tc>
          <w:tcPr>
            <w:tcW w:w="64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41</w:t>
            </w:r>
          </w:p>
        </w:tc>
        <w:tc>
          <w:tcPr>
            <w:tcW w:w="723"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1716"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5021"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公共工程安全监管辅助性工作</w:t>
            </w:r>
          </w:p>
        </w:tc>
      </w:tr>
      <w:tr>
        <w:tblPrEx>
          <w:tblCellMar>
            <w:top w:w="0" w:type="dxa"/>
            <w:left w:w="28" w:type="dxa"/>
            <w:bottom w:w="0" w:type="dxa"/>
            <w:right w:w="28" w:type="dxa"/>
          </w:tblCellMar>
        </w:tblPrEx>
        <w:trPr>
          <w:jc w:val="center"/>
        </w:trPr>
        <w:tc>
          <w:tcPr>
            <w:tcW w:w="39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E</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08</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04</w:t>
            </w:r>
          </w:p>
        </w:tc>
        <w:tc>
          <w:tcPr>
            <w:tcW w:w="64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42</w:t>
            </w:r>
          </w:p>
        </w:tc>
        <w:tc>
          <w:tcPr>
            <w:tcW w:w="723"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1716"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5021"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公共工程的概（预）、结（决）算审核工作</w:t>
            </w:r>
          </w:p>
        </w:tc>
      </w:tr>
      <w:tr>
        <w:tblPrEx>
          <w:tblCellMar>
            <w:top w:w="0" w:type="dxa"/>
            <w:left w:w="28" w:type="dxa"/>
            <w:bottom w:w="0" w:type="dxa"/>
            <w:right w:w="28" w:type="dxa"/>
          </w:tblCellMar>
        </w:tblPrEx>
        <w:trPr>
          <w:jc w:val="center"/>
        </w:trPr>
        <w:tc>
          <w:tcPr>
            <w:tcW w:w="39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E</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08</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05</w:t>
            </w:r>
          </w:p>
        </w:tc>
        <w:tc>
          <w:tcPr>
            <w:tcW w:w="64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43</w:t>
            </w:r>
          </w:p>
        </w:tc>
        <w:tc>
          <w:tcPr>
            <w:tcW w:w="723"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1716"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5021"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公共工程评价</w:t>
            </w:r>
          </w:p>
        </w:tc>
      </w:tr>
      <w:tr>
        <w:tblPrEx>
          <w:tblCellMar>
            <w:top w:w="0" w:type="dxa"/>
            <w:left w:w="28" w:type="dxa"/>
            <w:bottom w:w="0" w:type="dxa"/>
            <w:right w:w="28" w:type="dxa"/>
          </w:tblCellMar>
        </w:tblPrEx>
        <w:trPr>
          <w:jc w:val="center"/>
        </w:trPr>
        <w:tc>
          <w:tcPr>
            <w:tcW w:w="39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E</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08</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06</w:t>
            </w:r>
          </w:p>
        </w:tc>
        <w:tc>
          <w:tcPr>
            <w:tcW w:w="64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44</w:t>
            </w:r>
          </w:p>
        </w:tc>
        <w:tc>
          <w:tcPr>
            <w:tcW w:w="723"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1716"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5021"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其他政府公共工程管理服务</w:t>
            </w:r>
          </w:p>
        </w:tc>
      </w:tr>
      <w:tr>
        <w:tblPrEx>
          <w:tblCellMar>
            <w:top w:w="0" w:type="dxa"/>
            <w:left w:w="28" w:type="dxa"/>
            <w:bottom w:w="0" w:type="dxa"/>
            <w:right w:w="28" w:type="dxa"/>
          </w:tblCellMar>
        </w:tblPrEx>
        <w:trPr>
          <w:jc w:val="center"/>
        </w:trPr>
        <w:tc>
          <w:tcPr>
            <w:tcW w:w="39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E</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09</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01</w:t>
            </w:r>
          </w:p>
        </w:tc>
        <w:tc>
          <w:tcPr>
            <w:tcW w:w="64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45</w:t>
            </w:r>
          </w:p>
        </w:tc>
        <w:tc>
          <w:tcPr>
            <w:tcW w:w="723"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1716"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项目评审类</w:t>
            </w:r>
          </w:p>
        </w:tc>
        <w:tc>
          <w:tcPr>
            <w:tcW w:w="5021"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公共项目规划、设计、可行性研究等专家评审服务</w:t>
            </w:r>
          </w:p>
        </w:tc>
      </w:tr>
      <w:tr>
        <w:tblPrEx>
          <w:tblCellMar>
            <w:top w:w="0" w:type="dxa"/>
            <w:left w:w="28" w:type="dxa"/>
            <w:bottom w:w="0" w:type="dxa"/>
            <w:right w:w="28" w:type="dxa"/>
          </w:tblCellMar>
        </w:tblPrEx>
        <w:trPr>
          <w:jc w:val="center"/>
        </w:trPr>
        <w:tc>
          <w:tcPr>
            <w:tcW w:w="39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E</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09</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02</w:t>
            </w:r>
          </w:p>
        </w:tc>
        <w:tc>
          <w:tcPr>
            <w:tcW w:w="64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46</w:t>
            </w:r>
          </w:p>
        </w:tc>
        <w:tc>
          <w:tcPr>
            <w:tcW w:w="723"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1716"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5021"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政府资金申报的专家评审服务</w:t>
            </w:r>
          </w:p>
        </w:tc>
      </w:tr>
      <w:tr>
        <w:tblPrEx>
          <w:tblCellMar>
            <w:top w:w="0" w:type="dxa"/>
            <w:left w:w="28" w:type="dxa"/>
            <w:bottom w:w="0" w:type="dxa"/>
            <w:right w:w="28" w:type="dxa"/>
          </w:tblCellMar>
        </w:tblPrEx>
        <w:trPr>
          <w:jc w:val="center"/>
        </w:trPr>
        <w:tc>
          <w:tcPr>
            <w:tcW w:w="39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E</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09</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03</w:t>
            </w:r>
          </w:p>
        </w:tc>
        <w:tc>
          <w:tcPr>
            <w:tcW w:w="64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47</w:t>
            </w:r>
          </w:p>
        </w:tc>
        <w:tc>
          <w:tcPr>
            <w:tcW w:w="723"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1716"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5021"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政府设立奖项的专家评审服务</w:t>
            </w:r>
          </w:p>
        </w:tc>
      </w:tr>
      <w:tr>
        <w:tblPrEx>
          <w:tblCellMar>
            <w:top w:w="0" w:type="dxa"/>
            <w:left w:w="28" w:type="dxa"/>
            <w:bottom w:w="0" w:type="dxa"/>
            <w:right w:w="28" w:type="dxa"/>
          </w:tblCellMar>
        </w:tblPrEx>
        <w:trPr>
          <w:trHeight w:val="770" w:hRule="atLeast"/>
          <w:jc w:val="center"/>
        </w:trPr>
        <w:tc>
          <w:tcPr>
            <w:tcW w:w="39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E</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09</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04</w:t>
            </w:r>
          </w:p>
        </w:tc>
        <w:tc>
          <w:tcPr>
            <w:tcW w:w="64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48</w:t>
            </w:r>
          </w:p>
        </w:tc>
        <w:tc>
          <w:tcPr>
            <w:tcW w:w="723"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1716"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5021"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重大事项第三方评审服务</w:t>
            </w:r>
          </w:p>
        </w:tc>
      </w:tr>
      <w:tr>
        <w:tblPrEx>
          <w:tblCellMar>
            <w:top w:w="0" w:type="dxa"/>
            <w:left w:w="28" w:type="dxa"/>
            <w:bottom w:w="0" w:type="dxa"/>
            <w:right w:w="28" w:type="dxa"/>
          </w:tblCellMar>
        </w:tblPrEx>
        <w:trPr>
          <w:trHeight w:val="670" w:hRule="atLeast"/>
          <w:jc w:val="center"/>
        </w:trPr>
        <w:tc>
          <w:tcPr>
            <w:tcW w:w="39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E</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09</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05</w:t>
            </w:r>
          </w:p>
        </w:tc>
        <w:tc>
          <w:tcPr>
            <w:tcW w:w="64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49</w:t>
            </w:r>
          </w:p>
        </w:tc>
        <w:tc>
          <w:tcPr>
            <w:tcW w:w="723"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1716"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5021"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其他政府评审服务</w:t>
            </w:r>
          </w:p>
        </w:tc>
      </w:tr>
      <w:tr>
        <w:tblPrEx>
          <w:tblCellMar>
            <w:top w:w="0" w:type="dxa"/>
            <w:left w:w="28" w:type="dxa"/>
            <w:bottom w:w="0" w:type="dxa"/>
            <w:right w:w="28" w:type="dxa"/>
          </w:tblCellMar>
        </w:tblPrEx>
        <w:trPr>
          <w:jc w:val="center"/>
        </w:trPr>
        <w:tc>
          <w:tcPr>
            <w:tcW w:w="39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E</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10</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01</w:t>
            </w:r>
          </w:p>
        </w:tc>
        <w:tc>
          <w:tcPr>
            <w:tcW w:w="64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50</w:t>
            </w:r>
          </w:p>
        </w:tc>
        <w:tc>
          <w:tcPr>
            <w:tcW w:w="723"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1716"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咨询类</w:t>
            </w:r>
          </w:p>
        </w:tc>
        <w:tc>
          <w:tcPr>
            <w:tcW w:w="5021"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立法咨询</w:t>
            </w:r>
          </w:p>
        </w:tc>
      </w:tr>
      <w:tr>
        <w:tblPrEx>
          <w:tblCellMar>
            <w:top w:w="0" w:type="dxa"/>
            <w:left w:w="28" w:type="dxa"/>
            <w:bottom w:w="0" w:type="dxa"/>
            <w:right w:w="28" w:type="dxa"/>
          </w:tblCellMar>
        </w:tblPrEx>
        <w:trPr>
          <w:jc w:val="center"/>
        </w:trPr>
        <w:tc>
          <w:tcPr>
            <w:tcW w:w="39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E</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10</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02</w:t>
            </w:r>
          </w:p>
        </w:tc>
        <w:tc>
          <w:tcPr>
            <w:tcW w:w="64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51</w:t>
            </w:r>
          </w:p>
        </w:tc>
        <w:tc>
          <w:tcPr>
            <w:tcW w:w="723"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1716"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5021"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司法咨询</w:t>
            </w:r>
          </w:p>
        </w:tc>
      </w:tr>
      <w:tr>
        <w:tblPrEx>
          <w:tblCellMar>
            <w:top w:w="0" w:type="dxa"/>
            <w:left w:w="28" w:type="dxa"/>
            <w:bottom w:w="0" w:type="dxa"/>
            <w:right w:w="28" w:type="dxa"/>
          </w:tblCellMar>
        </w:tblPrEx>
        <w:trPr>
          <w:jc w:val="center"/>
        </w:trPr>
        <w:tc>
          <w:tcPr>
            <w:tcW w:w="39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E</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10</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03</w:t>
            </w:r>
          </w:p>
        </w:tc>
        <w:tc>
          <w:tcPr>
            <w:tcW w:w="64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52</w:t>
            </w:r>
          </w:p>
        </w:tc>
        <w:tc>
          <w:tcPr>
            <w:tcW w:w="723"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1716"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5021"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行政咨询</w:t>
            </w:r>
          </w:p>
        </w:tc>
      </w:tr>
      <w:tr>
        <w:tblPrEx>
          <w:tblCellMar>
            <w:top w:w="0" w:type="dxa"/>
            <w:left w:w="28" w:type="dxa"/>
            <w:bottom w:w="0" w:type="dxa"/>
            <w:right w:w="28" w:type="dxa"/>
          </w:tblCellMar>
        </w:tblPrEx>
        <w:trPr>
          <w:jc w:val="center"/>
        </w:trPr>
        <w:tc>
          <w:tcPr>
            <w:tcW w:w="39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E</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10</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04</w:t>
            </w:r>
          </w:p>
        </w:tc>
        <w:tc>
          <w:tcPr>
            <w:tcW w:w="64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53</w:t>
            </w:r>
          </w:p>
        </w:tc>
        <w:tc>
          <w:tcPr>
            <w:tcW w:w="723"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1716"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5021"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其他政府咨询服务</w:t>
            </w:r>
          </w:p>
        </w:tc>
      </w:tr>
      <w:tr>
        <w:tblPrEx>
          <w:tblCellMar>
            <w:top w:w="0" w:type="dxa"/>
            <w:left w:w="28" w:type="dxa"/>
            <w:bottom w:w="0" w:type="dxa"/>
            <w:right w:w="28" w:type="dxa"/>
          </w:tblCellMar>
        </w:tblPrEx>
        <w:trPr>
          <w:trHeight w:val="785" w:hRule="atLeast"/>
          <w:jc w:val="center"/>
        </w:trPr>
        <w:tc>
          <w:tcPr>
            <w:tcW w:w="39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E</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11</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01</w:t>
            </w:r>
          </w:p>
        </w:tc>
        <w:tc>
          <w:tcPr>
            <w:tcW w:w="64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54</w:t>
            </w:r>
          </w:p>
        </w:tc>
        <w:tc>
          <w:tcPr>
            <w:tcW w:w="723" w:type="dxa"/>
            <w:vMerge w:val="restart"/>
            <w:tcBorders>
              <w:top w:val="single" w:color="auto" w:sz="4" w:space="0"/>
              <w:left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政府履职所需辅助性和技术性事务</w:t>
            </w:r>
          </w:p>
        </w:tc>
        <w:tc>
          <w:tcPr>
            <w:tcW w:w="1716"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技术业务培训类</w:t>
            </w:r>
          </w:p>
        </w:tc>
        <w:tc>
          <w:tcPr>
            <w:tcW w:w="5021"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政府工作人员专业技能培训服务</w:t>
            </w:r>
          </w:p>
        </w:tc>
      </w:tr>
      <w:tr>
        <w:tblPrEx>
          <w:tblCellMar>
            <w:top w:w="0" w:type="dxa"/>
            <w:left w:w="28" w:type="dxa"/>
            <w:bottom w:w="0" w:type="dxa"/>
            <w:right w:w="28" w:type="dxa"/>
          </w:tblCellMar>
        </w:tblPrEx>
        <w:trPr>
          <w:trHeight w:val="770" w:hRule="atLeast"/>
          <w:jc w:val="center"/>
        </w:trPr>
        <w:tc>
          <w:tcPr>
            <w:tcW w:w="39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E</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11</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02</w:t>
            </w:r>
          </w:p>
        </w:tc>
        <w:tc>
          <w:tcPr>
            <w:tcW w:w="64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55</w:t>
            </w:r>
          </w:p>
        </w:tc>
        <w:tc>
          <w:tcPr>
            <w:tcW w:w="723" w:type="dxa"/>
            <w:vMerge w:val="continue"/>
            <w:tcBorders>
              <w:left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1716" w:type="dxa"/>
            <w:vMerge w:val="continue"/>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5021"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其他政府技术业务培训服务</w:t>
            </w:r>
          </w:p>
        </w:tc>
      </w:tr>
      <w:tr>
        <w:tblPrEx>
          <w:tblCellMar>
            <w:top w:w="0" w:type="dxa"/>
            <w:left w:w="28" w:type="dxa"/>
            <w:bottom w:w="0" w:type="dxa"/>
            <w:right w:w="28" w:type="dxa"/>
          </w:tblCellMar>
        </w:tblPrEx>
        <w:trPr>
          <w:trHeight w:val="745" w:hRule="atLeast"/>
          <w:jc w:val="center"/>
        </w:trPr>
        <w:tc>
          <w:tcPr>
            <w:tcW w:w="39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E</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12</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01</w:t>
            </w:r>
          </w:p>
        </w:tc>
        <w:tc>
          <w:tcPr>
            <w:tcW w:w="64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56</w:t>
            </w:r>
          </w:p>
        </w:tc>
        <w:tc>
          <w:tcPr>
            <w:tcW w:w="723" w:type="dxa"/>
            <w:vMerge w:val="continue"/>
            <w:tcBorders>
              <w:left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1716" w:type="dxa"/>
            <w:vMerge w:val="restart"/>
            <w:tcBorders>
              <w:top w:val="nil"/>
              <w:left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审计服务类</w:t>
            </w:r>
          </w:p>
        </w:tc>
        <w:tc>
          <w:tcPr>
            <w:tcW w:w="5021"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社会中介机构审计服务</w:t>
            </w:r>
          </w:p>
        </w:tc>
      </w:tr>
      <w:tr>
        <w:tblPrEx>
          <w:tblCellMar>
            <w:top w:w="0" w:type="dxa"/>
            <w:left w:w="28" w:type="dxa"/>
            <w:bottom w:w="0" w:type="dxa"/>
            <w:right w:w="28" w:type="dxa"/>
          </w:tblCellMar>
        </w:tblPrEx>
        <w:trPr>
          <w:trHeight w:val="745" w:hRule="atLeast"/>
          <w:jc w:val="center"/>
        </w:trPr>
        <w:tc>
          <w:tcPr>
            <w:tcW w:w="39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E</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12</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02</w:t>
            </w:r>
          </w:p>
        </w:tc>
        <w:tc>
          <w:tcPr>
            <w:tcW w:w="64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57</w:t>
            </w:r>
          </w:p>
        </w:tc>
        <w:tc>
          <w:tcPr>
            <w:tcW w:w="723" w:type="dxa"/>
            <w:vMerge w:val="continue"/>
            <w:tcBorders>
              <w:left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1716" w:type="dxa"/>
            <w:vMerge w:val="continue"/>
            <w:tcBorders>
              <w:left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5021"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专业技术人员参与审计服务</w:t>
            </w:r>
          </w:p>
        </w:tc>
      </w:tr>
      <w:tr>
        <w:tblPrEx>
          <w:tblCellMar>
            <w:top w:w="0" w:type="dxa"/>
            <w:left w:w="28" w:type="dxa"/>
            <w:bottom w:w="0" w:type="dxa"/>
            <w:right w:w="28" w:type="dxa"/>
          </w:tblCellMar>
        </w:tblPrEx>
        <w:trPr>
          <w:trHeight w:val="795" w:hRule="atLeast"/>
          <w:jc w:val="center"/>
        </w:trPr>
        <w:tc>
          <w:tcPr>
            <w:tcW w:w="39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E</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12</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03</w:t>
            </w:r>
          </w:p>
        </w:tc>
        <w:tc>
          <w:tcPr>
            <w:tcW w:w="64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58</w:t>
            </w:r>
          </w:p>
        </w:tc>
        <w:tc>
          <w:tcPr>
            <w:tcW w:w="723" w:type="dxa"/>
            <w:vMerge w:val="continue"/>
            <w:tcBorders>
              <w:left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1716" w:type="dxa"/>
            <w:vMerge w:val="continue"/>
            <w:tcBorders>
              <w:left w:val="single" w:color="auto" w:sz="4" w:space="0"/>
              <w:bottom w:val="single" w:color="000000"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5021"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聘请政府雇员从事审计服务</w:t>
            </w:r>
          </w:p>
        </w:tc>
      </w:tr>
      <w:tr>
        <w:tblPrEx>
          <w:tblCellMar>
            <w:top w:w="0" w:type="dxa"/>
            <w:left w:w="28" w:type="dxa"/>
            <w:bottom w:w="0" w:type="dxa"/>
            <w:right w:w="28" w:type="dxa"/>
          </w:tblCellMar>
        </w:tblPrEx>
        <w:trPr>
          <w:trHeight w:val="770" w:hRule="atLeast"/>
          <w:jc w:val="center"/>
        </w:trPr>
        <w:tc>
          <w:tcPr>
            <w:tcW w:w="39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E</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12</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04</w:t>
            </w:r>
          </w:p>
        </w:tc>
        <w:tc>
          <w:tcPr>
            <w:tcW w:w="64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59</w:t>
            </w:r>
          </w:p>
        </w:tc>
        <w:tc>
          <w:tcPr>
            <w:tcW w:w="723" w:type="dxa"/>
            <w:vMerge w:val="continue"/>
            <w:tcBorders>
              <w:left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1716" w:type="dxa"/>
            <w:vMerge w:val="restart"/>
            <w:tcBorders>
              <w:top w:val="nil"/>
              <w:left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审计服务类</w:t>
            </w:r>
          </w:p>
        </w:tc>
        <w:tc>
          <w:tcPr>
            <w:tcW w:w="5021"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重大审计事项第三方审计服务</w:t>
            </w:r>
          </w:p>
        </w:tc>
      </w:tr>
      <w:tr>
        <w:tblPrEx>
          <w:tblCellMar>
            <w:top w:w="0" w:type="dxa"/>
            <w:left w:w="28" w:type="dxa"/>
            <w:bottom w:w="0" w:type="dxa"/>
            <w:right w:w="28" w:type="dxa"/>
          </w:tblCellMar>
        </w:tblPrEx>
        <w:trPr>
          <w:trHeight w:val="820" w:hRule="atLeast"/>
          <w:jc w:val="center"/>
        </w:trPr>
        <w:tc>
          <w:tcPr>
            <w:tcW w:w="39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E</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12</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05</w:t>
            </w:r>
          </w:p>
        </w:tc>
        <w:tc>
          <w:tcPr>
            <w:tcW w:w="64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60</w:t>
            </w:r>
          </w:p>
        </w:tc>
        <w:tc>
          <w:tcPr>
            <w:tcW w:w="723" w:type="dxa"/>
            <w:vMerge w:val="continue"/>
            <w:tcBorders>
              <w:left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1716" w:type="dxa"/>
            <w:vMerge w:val="continue"/>
            <w:tcBorders>
              <w:left w:val="single" w:color="auto" w:sz="4" w:space="0"/>
              <w:bottom w:val="single" w:color="000000"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5021"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其他政府审计服务</w:t>
            </w:r>
          </w:p>
        </w:tc>
      </w:tr>
      <w:tr>
        <w:tblPrEx>
          <w:tblCellMar>
            <w:top w:w="0" w:type="dxa"/>
            <w:left w:w="28" w:type="dxa"/>
            <w:bottom w:w="0" w:type="dxa"/>
            <w:right w:w="28" w:type="dxa"/>
          </w:tblCellMar>
        </w:tblPrEx>
        <w:trPr>
          <w:trHeight w:val="770" w:hRule="atLeast"/>
          <w:jc w:val="center"/>
        </w:trPr>
        <w:tc>
          <w:tcPr>
            <w:tcW w:w="39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E</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14</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01</w:t>
            </w:r>
          </w:p>
        </w:tc>
        <w:tc>
          <w:tcPr>
            <w:tcW w:w="64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61</w:t>
            </w:r>
          </w:p>
        </w:tc>
        <w:tc>
          <w:tcPr>
            <w:tcW w:w="723" w:type="dxa"/>
            <w:vMerge w:val="continue"/>
            <w:tcBorders>
              <w:left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1716" w:type="dxa"/>
            <w:vMerge w:val="restart"/>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其他</w:t>
            </w:r>
          </w:p>
        </w:tc>
        <w:tc>
          <w:tcPr>
            <w:tcW w:w="5021"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劳务派遣服务</w:t>
            </w:r>
          </w:p>
        </w:tc>
      </w:tr>
      <w:tr>
        <w:tblPrEx>
          <w:tblCellMar>
            <w:top w:w="0" w:type="dxa"/>
            <w:left w:w="28" w:type="dxa"/>
            <w:bottom w:w="0" w:type="dxa"/>
            <w:right w:w="28" w:type="dxa"/>
          </w:tblCellMar>
        </w:tblPrEx>
        <w:trPr>
          <w:trHeight w:val="795" w:hRule="atLeast"/>
          <w:jc w:val="center"/>
        </w:trPr>
        <w:tc>
          <w:tcPr>
            <w:tcW w:w="39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E</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14</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02</w:t>
            </w:r>
          </w:p>
        </w:tc>
        <w:tc>
          <w:tcPr>
            <w:tcW w:w="64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62</w:t>
            </w:r>
          </w:p>
        </w:tc>
        <w:tc>
          <w:tcPr>
            <w:tcW w:w="723" w:type="dxa"/>
            <w:vMerge w:val="continue"/>
            <w:tcBorders>
              <w:left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1716" w:type="dxa"/>
            <w:vMerge w:val="continue"/>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5021"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物业管理相关服务</w:t>
            </w:r>
          </w:p>
        </w:tc>
      </w:tr>
      <w:tr>
        <w:tblPrEx>
          <w:tblCellMar>
            <w:top w:w="0" w:type="dxa"/>
            <w:left w:w="28" w:type="dxa"/>
            <w:bottom w:w="0" w:type="dxa"/>
            <w:right w:w="28" w:type="dxa"/>
          </w:tblCellMar>
        </w:tblPrEx>
        <w:trPr>
          <w:trHeight w:val="820" w:hRule="atLeast"/>
          <w:jc w:val="center"/>
        </w:trPr>
        <w:tc>
          <w:tcPr>
            <w:tcW w:w="39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E</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14</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03</w:t>
            </w:r>
          </w:p>
        </w:tc>
        <w:tc>
          <w:tcPr>
            <w:tcW w:w="64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63</w:t>
            </w:r>
          </w:p>
        </w:tc>
        <w:tc>
          <w:tcPr>
            <w:tcW w:w="723" w:type="dxa"/>
            <w:vMerge w:val="continue"/>
            <w:tcBorders>
              <w:left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1716" w:type="dxa"/>
            <w:vMerge w:val="continue"/>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5021"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政府信息系统建设、管理与维护</w:t>
            </w:r>
          </w:p>
        </w:tc>
      </w:tr>
      <w:tr>
        <w:tblPrEx>
          <w:tblCellMar>
            <w:top w:w="0" w:type="dxa"/>
            <w:left w:w="28" w:type="dxa"/>
            <w:bottom w:w="0" w:type="dxa"/>
            <w:right w:w="28" w:type="dxa"/>
          </w:tblCellMar>
        </w:tblPrEx>
        <w:trPr>
          <w:jc w:val="center"/>
        </w:trPr>
        <w:tc>
          <w:tcPr>
            <w:tcW w:w="39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E</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14</w:t>
            </w:r>
          </w:p>
        </w:tc>
        <w:tc>
          <w:tcPr>
            <w:tcW w:w="54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04</w:t>
            </w:r>
          </w:p>
        </w:tc>
        <w:tc>
          <w:tcPr>
            <w:tcW w:w="640"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64</w:t>
            </w:r>
          </w:p>
        </w:tc>
        <w:tc>
          <w:tcPr>
            <w:tcW w:w="723" w:type="dxa"/>
            <w:vMerge w:val="continue"/>
            <w:tcBorders>
              <w:left w:val="single" w:color="auto" w:sz="4" w:space="0"/>
              <w:bottom w:val="single" w:color="000000"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1716" w:type="dxa"/>
            <w:vMerge w:val="continue"/>
            <w:tcBorders>
              <w:top w:val="nil"/>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仿宋_GB2312" w:hAnsi="仿宋_GB2312" w:eastAsia="仿宋_GB2312" w:cs="仿宋_GB2312"/>
                <w:i w:val="0"/>
                <w:caps w:val="0"/>
                <w:color w:val="333333"/>
                <w:spacing w:val="0"/>
                <w:sz w:val="32"/>
                <w:szCs w:val="32"/>
                <w:shd w:val="clear" w:fill="FFFFFF"/>
                <w:lang w:val="en-US" w:eastAsia="zh-CN"/>
              </w:rPr>
            </w:pPr>
          </w:p>
        </w:tc>
        <w:tc>
          <w:tcPr>
            <w:tcW w:w="5021" w:type="dxa"/>
            <w:tcBorders>
              <w:top w:val="nil"/>
              <w:left w:val="nil"/>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政府履职所需其他辅助性和技术性服务</w:t>
            </w:r>
          </w:p>
        </w:tc>
      </w:tr>
    </w:tbl>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方正仿宋_GBK" w:cs="Times New Roman"/>
          <w:sz w:val="32"/>
          <w:szCs w:val="32"/>
          <w:lang w:val="en-US" w:eastAsia="zh-CN"/>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方正仿宋_GBK">
    <w:altName w:val="微软雅黑"/>
    <w:panose1 w:val="03000509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5"/>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临沧市人民政府发布     </w:t>
    </w:r>
  </w:p>
  <w:p>
    <w:pPr>
      <w:pStyle w:val="5"/>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CN"/>
      </w:rPr>
      <w:t>临沧市人民政府行政规范性文件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kzMDVlYTYyZDA2ZjVjNGFlZGRiNWI0ZjE1MGIyNDQifQ=="/>
  </w:docVars>
  <w:rsids>
    <w:rsidRoot w:val="00172A27"/>
    <w:rsid w:val="019E71BD"/>
    <w:rsid w:val="04B679C3"/>
    <w:rsid w:val="04E24ACA"/>
    <w:rsid w:val="080F63D8"/>
    <w:rsid w:val="09341458"/>
    <w:rsid w:val="0B0912D7"/>
    <w:rsid w:val="11C56DDA"/>
    <w:rsid w:val="152D2DCA"/>
    <w:rsid w:val="1DEC284C"/>
    <w:rsid w:val="1E6523AC"/>
    <w:rsid w:val="22440422"/>
    <w:rsid w:val="306D7208"/>
    <w:rsid w:val="31A15F24"/>
    <w:rsid w:val="32DB92FA"/>
    <w:rsid w:val="365FC067"/>
    <w:rsid w:val="395347B5"/>
    <w:rsid w:val="39A232A0"/>
    <w:rsid w:val="39E745AA"/>
    <w:rsid w:val="3B5A6BBB"/>
    <w:rsid w:val="3D77BCD7"/>
    <w:rsid w:val="3DF60717"/>
    <w:rsid w:val="3EDA13A6"/>
    <w:rsid w:val="3F606432"/>
    <w:rsid w:val="42F058B7"/>
    <w:rsid w:val="436109F6"/>
    <w:rsid w:val="441A38D4"/>
    <w:rsid w:val="4BC77339"/>
    <w:rsid w:val="4BFCC76B"/>
    <w:rsid w:val="4C9236C5"/>
    <w:rsid w:val="4FDCBAD5"/>
    <w:rsid w:val="505C172E"/>
    <w:rsid w:val="52F46F0B"/>
    <w:rsid w:val="53D8014D"/>
    <w:rsid w:val="53EA4A0D"/>
    <w:rsid w:val="55E064E0"/>
    <w:rsid w:val="572C6D10"/>
    <w:rsid w:val="5B7C73C6"/>
    <w:rsid w:val="5DC34279"/>
    <w:rsid w:val="608816D1"/>
    <w:rsid w:val="60EF4E7F"/>
    <w:rsid w:val="64F5A37E"/>
    <w:rsid w:val="665233C1"/>
    <w:rsid w:val="6AD9688B"/>
    <w:rsid w:val="6D0E3F22"/>
    <w:rsid w:val="6DEF78A5"/>
    <w:rsid w:val="6EBF9763"/>
    <w:rsid w:val="77E5E68E"/>
    <w:rsid w:val="7BBA99E5"/>
    <w:rsid w:val="7BF69274"/>
    <w:rsid w:val="7C9011D9"/>
    <w:rsid w:val="7D3BED4D"/>
    <w:rsid w:val="7DC651C5"/>
    <w:rsid w:val="7FCC2834"/>
    <w:rsid w:val="7FDF7EBC"/>
    <w:rsid w:val="7FEC29CF"/>
    <w:rsid w:val="7FEF7450"/>
    <w:rsid w:val="7FFB59AC"/>
    <w:rsid w:val="9EFF6C4E"/>
    <w:rsid w:val="ADFFD485"/>
    <w:rsid w:val="BAB3FD8B"/>
    <w:rsid w:val="BF6C407A"/>
    <w:rsid w:val="C61F199F"/>
    <w:rsid w:val="DB7417CC"/>
    <w:rsid w:val="E2CF4533"/>
    <w:rsid w:val="EF870CDB"/>
    <w:rsid w:val="EFB79348"/>
    <w:rsid w:val="F17D4D85"/>
    <w:rsid w:val="F7FDA507"/>
    <w:rsid w:val="FBDB13C9"/>
    <w:rsid w:val="FF6E6511"/>
    <w:rsid w:val="FFF6318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line="576" w:lineRule="auto"/>
      <w:outlineLvl w:val="0"/>
    </w:pPr>
    <w:rPr>
      <w:rFonts w:ascii="Times New Roman" w:hAnsi="Times New Roman" w:eastAsia="宋体" w:cs="Times New Roman"/>
      <w:b/>
      <w:kern w:val="44"/>
      <w:sz w:val="44"/>
      <w:szCs w:val="24"/>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Hyperlink"/>
    <w:basedOn w:val="8"/>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3426</Words>
  <Characters>3483</Characters>
  <Lines>1</Lines>
  <Paragraphs>1</Paragraphs>
  <TotalTime>0</TotalTime>
  <ScaleCrop>false</ScaleCrop>
  <LinksUpToDate>false</LinksUpToDate>
  <CharactersWithSpaces>3543</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2021-09-11T18:41:00Z</dcterms:created>
  <dc:creator>t</dc:creator>
  <cp:lastModifiedBy>鹤辞.</cp:lastModifiedBy>
  <cp:lastPrinted>2021-10-28T19:30:00Z</cp:lastPrinted>
  <dcterms:modified xsi:type="dcterms:W3CDTF">2023-08-24T09:05:17Z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48C61CB29D3F4D9384F5922CF0F7FFB4</vt:lpwstr>
  </property>
</Properties>
</file>