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</w:pPr>
      <w:r>
        <w:rPr>
          <w:rFonts w:hint="default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  <w:t>临沧市发展和改革委员会关于</w:t>
      </w:r>
      <w:r>
        <w:rPr>
          <w:rFonts w:hint="eastAsia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  <w:t>永德县高标准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</w:pPr>
      <w:r>
        <w:rPr>
          <w:rFonts w:hint="eastAsia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  <w:t>农田</w:t>
      </w:r>
      <w:r>
        <w:rPr>
          <w:rFonts w:hint="default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  <w:t>建设项目招投标活动“双随机、一公开”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  <w:t>检查</w:t>
      </w:r>
      <w:r>
        <w:rPr>
          <w:rFonts w:hint="eastAsia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  <w:t>情况的函</w:t>
      </w:r>
    </w:p>
    <w:p>
      <w:pPr>
        <w:rPr>
          <w:rFonts w:hint="default" w:ascii="Nimbus Roman No9 L" w:hAnsi="Nimbus Roman No9 L" w:eastAsia="方正仿宋_GBK" w:cs="Nimbus Roman No9 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Nimbus Roman No9 L" w:hAnsi="Nimbus Roman No9 L" w:eastAsia="方正仿宋_GBK" w:cs="Nimbus Roman No9 L"/>
          <w:sz w:val="32"/>
          <w:szCs w:val="32"/>
          <w:lang w:eastAsia="zh-CN"/>
        </w:rPr>
      </w:pPr>
      <w:r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  <w:t>永德县发展改革局：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  <w:t>2023年9月25日，临沧市发展改革委通过随机抽取方式，对“永德县2022年高标准农田建设项目”“永德县2022年中央预算内投资高标准农田建设项目”招标投标活动及项目审批情况进行了检查，现将存在问题反馈如下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一、隐性壁垒方面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  <w:t>通过对两个项目的检查，发现一是存在提出特定行业业务等要求的问题，二是存在要求设立分公司等形式设定或者变相设定准入障碍的问题，三是存在其他不合理限制和隐性壁垒。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二、项目审批方面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  <w:t>一存在项目审批不规范和《招标基本情况表》填写不规范、《招标方案审批意见》审批不精准的问题。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  <w:t>请在接到本意见后，进一步加强项目审批工作的管理，举一反三进行整改，并将整改情况于10月15日前反馈市发展</w:t>
      </w:r>
      <w:r>
        <w:rPr>
          <w:rFonts w:hint="eastAsia" w:ascii="Nimbus Roman No9 L" w:hAnsi="Nimbus Roman No9 L" w:eastAsia="方正仿宋_GBK" w:cs="Nimbus Roman No9 L"/>
          <w:sz w:val="32"/>
          <w:szCs w:val="32"/>
          <w:lang w:val="en-US" w:eastAsia="zh-CN"/>
        </w:rPr>
        <w:t>和</w:t>
      </w:r>
      <w:bookmarkStart w:id="0" w:name="_GoBack"/>
      <w:bookmarkEnd w:id="0"/>
      <w:r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  <w:t>改革委员会。联系人及电话：施争艳 2141012，</w:t>
      </w:r>
      <w:r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  <w:t>lc2141012@163.com。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  <w:t>检查人员：李明生、施争艳、黄兆英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  <w:t xml:space="preserve">                            2023年</w:t>
      </w:r>
      <w:r>
        <w:rPr>
          <w:rFonts w:hint="eastAsia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  <w:t>10</w:t>
      </w:r>
      <w:r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  <w:t>月</w:t>
      </w:r>
      <w:r>
        <w:rPr>
          <w:rFonts w:hint="eastAsia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  <w:t>7</w:t>
      </w:r>
      <w:r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  <w:t>日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Nimbus Roman No9 L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-9525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7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VCDjtMAAAAH&#10;AQAADwAAAGRycy9kb3ducmV2LnhtbE2PwU7DMBBE70j8g7VI3FonBaooxKlERTgi0XDg6MZLErDX&#10;ke2m4e/ZnuC2oxnNvql2i7NixhBHTwrydQYCqfNmpF7Be9usChAxaTLaekIFPxhhV19fVbo0/kxv&#10;OB9SL7iEYqkVDClNpZSxG9DpuPYTEnufPjidWIZemqDPXO6s3GTZVjo9En8Y9IT7Abvvw8kp2Ddt&#10;G2aMwX7gS3P39fp0j8+LUrc3efYIIuGS/sJwwWd0qJnp6E9korAKVvkDJxXwIHY3xZbl8XIUGci6&#10;kv/5619QSwMEFAAAAAgAh07iQGuF+fsxAgAAYQQAAA4AAABkcnMvZTJvRG9jLnhtbK1UzY7TMBC+&#10;I/EOlu80aRGrKmq6KlsVIVXsSgVxdh2nieQ/2W6T8gDwBpy4cOe5+hx8zk8XLRz2wMUZe8bfzPfN&#10;OIvbVklyEs7XRud0OkkpEZqbotaHnH76uHk1p8QHpgsmjRY5PQtPb5cvXywam4mZqYwshCMA0T5r&#10;bE6rEGyWJJ5XQjE/MVZoOEvjFAvYukNSONYAXclklqY3SWNcYZ3hwnucrnsnHRDdcwBNWdZcrA0/&#10;KqFDj+qEZAGUfFVbT5ddtWUpeLgvSy8CkTkF09CtSAJ7H9dkuWDZwTFb1XwogT2nhCecFKs1kl6h&#10;1iwwcnT1X1Cq5s54U4YJNyrpiXSKgMU0faLNrmJWdFwgtbdX0f3/g+UfTg+O1AUmgRLNFBp++f7t&#10;8uPX5edXMo3yNNZniNpZxIX2rWlj6HDucRhZt6VT8Qs+BH6Ie76KK9pAeLw0n83nKVwcvnEDnOTx&#10;unU+vBNGkWjk1KF7najstPWhDx1DYjZtNrWUOGeZ1KTJ6c3rN2l34eoBuNTIEUn0xUYrtPt2YLA3&#10;xRnEnOknw1u+qZF8y3x4YA6jgILxWMI9llIaJDGDRUll3Jd/ncd4dAheShqMVk41XhIl8r1G5wAY&#10;RsONxn409FHdGcwquoFaOhMXXJCjWTqjPuMFrWIOuJjmyJTTMJp3oR9vvEAuVqsu6Ghdfaj6C5g7&#10;y8JW7yyPaaJ63q6OAWJ2GkeBelUG3TB5XZeGVxJH+899F/X4Z1j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FQg47TAAAABwEAAA8AAAAAAAAAAQAgAAAAIgAAAGRycy9kb3ducmV2LnhtbFBLAQIU&#10;ABQAAAAIAIdO4kBrhfn7MQIAAGEEAAAOAAAAAAAAAAEAIAAAACI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NWRlNWY3YzllOTEyMTczNWE4MWI4YmQ4NWUwMjQifQ=="/>
  </w:docVars>
  <w:rsids>
    <w:rsidRoot w:val="05A65BA3"/>
    <w:rsid w:val="05A65BA3"/>
    <w:rsid w:val="1E2806B3"/>
    <w:rsid w:val="286019EC"/>
    <w:rsid w:val="699335CF"/>
    <w:rsid w:val="6C8150B0"/>
    <w:rsid w:val="BEF9DE59"/>
    <w:rsid w:val="CF7F9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Calibri" w:hAnsi="Calibri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2023-09-26T04:17:00Z</dcterms:created>
  <dc:creator>Lenovo</dc:creator>
  <cp:lastModifiedBy>Administrator</cp:lastModifiedBy>
  <dcterms:modified xsi:type="dcterms:W3CDTF">2024-02-22T09:28:00Z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6D0AEC417D9E40C0A6FB6E95A6372ED4_11</vt:lpwstr>
  </property>
</Properties>
</file>