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0" w:firstLineChars="100"/>
        <w:rPr>
          <w:rFonts w:hint="eastAsia" w:ascii="方正小标宋简体" w:hAnsi="方正小标宋简体" w:eastAsia="方正小标宋简体" w:cs="方正小标宋简体"/>
          <w:sz w:val="44"/>
          <w:szCs w:val="44"/>
        </w:rPr>
      </w:pPr>
      <w:bookmarkStart w:id="0" w:name="_GoBack"/>
      <w:bookmarkEnd w:id="0"/>
      <w:r>
        <w:rPr>
          <w:rFonts w:hint="eastAsia" w:ascii="黑体" w:hAnsi="黑体" w:eastAsia="黑体" w:cs="黑体"/>
          <w:sz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临沧市第十</w:t>
      </w:r>
      <w:r>
        <w:rPr>
          <w:rFonts w:hint="eastAsia" w:ascii="方正小标宋简体" w:hAnsi="方正小标宋简体" w:eastAsia="方正小标宋简体" w:cs="方正小标宋简体"/>
          <w:sz w:val="44"/>
          <w:szCs w:val="44"/>
          <w:lang w:val="en-US" w:eastAsia="zh-CN"/>
        </w:rPr>
        <w:t>四</w:t>
      </w:r>
      <w:r>
        <w:rPr>
          <w:rFonts w:hint="eastAsia" w:ascii="方正小标宋简体" w:hAnsi="方正小标宋简体" w:eastAsia="方正小标宋简体" w:cs="方正小标宋简体"/>
          <w:sz w:val="44"/>
          <w:szCs w:val="44"/>
        </w:rPr>
        <w:t>届自然科学优秀</w:t>
      </w:r>
      <w:r>
        <w:rPr>
          <w:rFonts w:hint="eastAsia" w:ascii="方正小标宋简体" w:hAnsi="方正小标宋简体" w:eastAsia="方正小标宋简体" w:cs="方正小标宋简体"/>
          <w:sz w:val="44"/>
          <w:szCs w:val="44"/>
          <w:lang w:eastAsia="zh-CN"/>
        </w:rPr>
        <w:t>学术</w:t>
      </w:r>
      <w:r>
        <w:rPr>
          <w:rFonts w:hint="eastAsia" w:ascii="方正小标宋简体" w:hAnsi="方正小标宋简体" w:eastAsia="方正小标宋简体" w:cs="方正小标宋简体"/>
          <w:sz w:val="44"/>
          <w:szCs w:val="44"/>
        </w:rPr>
        <w:t>论文</w:t>
      </w:r>
      <w:r>
        <w:rPr>
          <w:rFonts w:hint="eastAsia" w:ascii="方正小标宋简体" w:hAnsi="方正小标宋简体" w:eastAsia="方正小标宋简体" w:cs="方正小标宋简体"/>
          <w:sz w:val="44"/>
          <w:szCs w:val="44"/>
          <w:lang w:val="en-US" w:eastAsia="zh-CN"/>
        </w:rPr>
        <w:t>拟</w:t>
      </w:r>
      <w:r>
        <w:rPr>
          <w:rFonts w:hint="eastAsia" w:ascii="方正小标宋简体" w:hAnsi="方正小标宋简体" w:eastAsia="方正小标宋简体" w:cs="方正小标宋简体"/>
          <w:sz w:val="44"/>
          <w:szCs w:val="44"/>
        </w:rPr>
        <w:t>获奖名单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4244"/>
        <w:gridCol w:w="2577"/>
        <w:gridCol w:w="3215"/>
        <w:gridCol w:w="3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Pr>
          <w:p>
            <w:pPr>
              <w:keepNext w:val="0"/>
              <w:keepLines w:val="0"/>
              <w:pageBreakBefore w:val="0"/>
              <w:widowControl w:val="0"/>
              <w:tabs>
                <w:tab w:val="left" w:pos="5232"/>
              </w:tabs>
              <w:kinsoku/>
              <w:wordWrap/>
              <w:overflowPunct/>
              <w:topLinePunct w:val="0"/>
              <w:autoSpaceDE/>
              <w:autoSpaceDN/>
              <w:bidi w:val="0"/>
              <w:adjustRightInd/>
              <w:snapToGrid/>
              <w:spacing w:line="560" w:lineRule="exact"/>
              <w:ind w:right="0" w:rightChars="0"/>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r>
              <w:rPr>
                <w:rFonts w:hint="eastAsia" w:ascii="楷体" w:hAnsi="楷体" w:eastAsia="楷体" w:cs="楷体"/>
                <w:b/>
                <w:bCs/>
                <w:sz w:val="32"/>
                <w:szCs w:val="32"/>
                <w:vertAlign w:val="baseline"/>
                <w:lang w:val="en-US" w:eastAsia="zh-CN"/>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序号</w:t>
            </w:r>
          </w:p>
        </w:tc>
        <w:tc>
          <w:tcPr>
            <w:tcW w:w="1497" w:type="pct"/>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论文名称</w:t>
            </w:r>
          </w:p>
        </w:tc>
        <w:tc>
          <w:tcPr>
            <w:tcW w:w="909" w:type="pct"/>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作者姓名</w:t>
            </w:r>
          </w:p>
        </w:tc>
        <w:tc>
          <w:tcPr>
            <w:tcW w:w="1134" w:type="pct"/>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工作单位</w:t>
            </w:r>
          </w:p>
        </w:tc>
        <w:tc>
          <w:tcPr>
            <w:tcW w:w="1120" w:type="pct"/>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推荐单位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8" w:type="pct"/>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1497" w:type="pct"/>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新形势下的“兴水润临”工程规划研究</w:t>
            </w:r>
          </w:p>
        </w:tc>
        <w:tc>
          <w:tcPr>
            <w:tcW w:w="909"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18"/>
                <w:szCs w:val="18"/>
                <w:vertAlign w:val="baseline"/>
                <w:lang w:val="en-US" w:eastAsia="zh-CN"/>
              </w:rPr>
            </w:pPr>
            <w:r>
              <w:rPr>
                <w:rFonts w:hint="eastAsia" w:ascii="仿宋" w:hAnsi="仿宋" w:eastAsia="仿宋" w:cs="仿宋"/>
                <w:sz w:val="21"/>
                <w:szCs w:val="21"/>
                <w:vertAlign w:val="baseline"/>
                <w:lang w:val="en-US" w:eastAsia="zh-CN"/>
              </w:rPr>
              <w:t>李燕娟、刘文、段胜禹</w:t>
            </w:r>
          </w:p>
        </w:tc>
        <w:tc>
          <w:tcPr>
            <w:tcW w:w="1134" w:type="pct"/>
            <w:vAlign w:val="top"/>
          </w:tcPr>
          <w:p>
            <w:pPr>
              <w:keepNext w:val="0"/>
              <w:keepLines w:val="0"/>
              <w:pageBreakBefore w:val="0"/>
              <w:widowControl w:val="0"/>
              <w:tabs>
                <w:tab w:val="left" w:pos="611"/>
              </w:tabs>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临沧市水利水电勘测设计研究院</w:t>
            </w:r>
          </w:p>
        </w:tc>
        <w:tc>
          <w:tcPr>
            <w:tcW w:w="1120"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临沧市水利水电勘测设计研究院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8" w:type="pct"/>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p>
        </w:tc>
        <w:tc>
          <w:tcPr>
            <w:tcW w:w="1497" w:type="pct"/>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巨尾桉人工林立木材积表的编制</w:t>
            </w:r>
          </w:p>
        </w:tc>
        <w:tc>
          <w:tcPr>
            <w:tcW w:w="909"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韦文长</w:t>
            </w:r>
          </w:p>
        </w:tc>
        <w:tc>
          <w:tcPr>
            <w:tcW w:w="1134"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双江自治县林业和草原局</w:t>
            </w:r>
          </w:p>
        </w:tc>
        <w:tc>
          <w:tcPr>
            <w:tcW w:w="1120"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双江自治县科协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5000" w:type="pct"/>
            <w:gridSpan w:val="5"/>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楷体" w:hAnsi="楷体" w:eastAsia="楷体" w:cs="楷体"/>
                <w:b/>
                <w:bCs/>
                <w:sz w:val="32"/>
                <w:szCs w:val="32"/>
                <w:vertAlign w:val="baseline"/>
                <w:lang w:val="en-US" w:eastAsia="zh-CN"/>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338" w:type="pct"/>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1497" w:type="pct"/>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肝门部胆管癌手术治疗：附44例报告</w:t>
            </w:r>
          </w:p>
        </w:tc>
        <w:tc>
          <w:tcPr>
            <w:tcW w:w="909"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李留峥、徐雷升、高学昌</w:t>
            </w:r>
          </w:p>
        </w:tc>
        <w:tc>
          <w:tcPr>
            <w:tcW w:w="1134"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临沧市人民医院</w:t>
            </w:r>
          </w:p>
        </w:tc>
        <w:tc>
          <w:tcPr>
            <w:tcW w:w="1120"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临沧市人民医院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338" w:type="pct"/>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p>
        </w:tc>
        <w:tc>
          <w:tcPr>
            <w:tcW w:w="1497" w:type="pct"/>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边疆少数民族地区多中心MHD患者PTH现况调查分析</w:t>
            </w:r>
          </w:p>
        </w:tc>
        <w:tc>
          <w:tcPr>
            <w:tcW w:w="909"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杨军、那杨艳、陈国庆</w:t>
            </w:r>
          </w:p>
        </w:tc>
        <w:tc>
          <w:tcPr>
            <w:tcW w:w="1134"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临沧市人民医院</w:t>
            </w:r>
          </w:p>
        </w:tc>
        <w:tc>
          <w:tcPr>
            <w:tcW w:w="1120"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临沧市人民医院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8" w:type="pct"/>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w:t>
            </w:r>
          </w:p>
        </w:tc>
        <w:tc>
          <w:tcPr>
            <w:tcW w:w="1497" w:type="pct"/>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云南省首例牛结节性皮肤病的紧急流行病学调查</w:t>
            </w:r>
          </w:p>
        </w:tc>
        <w:tc>
          <w:tcPr>
            <w:tcW w:w="909"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陈云明、赵焕云</w:t>
            </w:r>
          </w:p>
        </w:tc>
        <w:tc>
          <w:tcPr>
            <w:tcW w:w="1134"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临沧市动物疫病预防控制中心</w:t>
            </w:r>
          </w:p>
        </w:tc>
        <w:tc>
          <w:tcPr>
            <w:tcW w:w="1120"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临沧市畜牧兽医学会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338" w:type="pct"/>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w:t>
            </w:r>
          </w:p>
        </w:tc>
        <w:tc>
          <w:tcPr>
            <w:tcW w:w="1497" w:type="pct"/>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胸腹腔镜联合食管癌根治术30例体会</w:t>
            </w:r>
          </w:p>
        </w:tc>
        <w:tc>
          <w:tcPr>
            <w:tcW w:w="909"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刘晓辉、谢开斌、杨荣松</w:t>
            </w:r>
          </w:p>
        </w:tc>
        <w:tc>
          <w:tcPr>
            <w:tcW w:w="1134"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临翔区人民医院</w:t>
            </w:r>
          </w:p>
        </w:tc>
        <w:tc>
          <w:tcPr>
            <w:tcW w:w="1120"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临翔区人民医院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8" w:type="pct"/>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w:t>
            </w:r>
          </w:p>
        </w:tc>
        <w:tc>
          <w:tcPr>
            <w:tcW w:w="1497" w:type="pct"/>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生态公益林的经营管理质量评价研究</w:t>
            </w:r>
          </w:p>
        </w:tc>
        <w:tc>
          <w:tcPr>
            <w:tcW w:w="909" w:type="pct"/>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杨玉春、谢天燕</w:t>
            </w:r>
          </w:p>
        </w:tc>
        <w:tc>
          <w:tcPr>
            <w:tcW w:w="1134" w:type="pct"/>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临沧市镇康南捧河省级自然保护区管护局</w:t>
            </w:r>
          </w:p>
        </w:tc>
        <w:tc>
          <w:tcPr>
            <w:tcW w:w="1120" w:type="pct"/>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临沧市林业科学院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5"/>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楷体" w:hAnsi="楷体" w:eastAsia="楷体" w:cs="楷体"/>
                <w:b/>
                <w:bCs/>
                <w:sz w:val="32"/>
                <w:szCs w:val="32"/>
                <w:vertAlign w:val="baseline"/>
                <w:lang w:val="en-US" w:eastAsia="zh-CN"/>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8" w:type="pct"/>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1497" w:type="pct"/>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佤医八气理论的内涵与相互关系初探</w:t>
            </w:r>
          </w:p>
        </w:tc>
        <w:tc>
          <w:tcPr>
            <w:tcW w:w="909"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王明凯、邱世春、唐贞力</w:t>
            </w:r>
          </w:p>
        </w:tc>
        <w:tc>
          <w:tcPr>
            <w:tcW w:w="1134"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临沧市中医医院</w:t>
            </w:r>
          </w:p>
        </w:tc>
        <w:tc>
          <w:tcPr>
            <w:tcW w:w="1120"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临沧市中医医院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8" w:type="pct"/>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p>
        </w:tc>
        <w:tc>
          <w:tcPr>
            <w:tcW w:w="1497" w:type="pct"/>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腹腔镜规则性左半肝切除术临床应用分析</w:t>
            </w:r>
          </w:p>
        </w:tc>
        <w:tc>
          <w:tcPr>
            <w:tcW w:w="909"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李恒、向春明、宋盛昌</w:t>
            </w:r>
          </w:p>
        </w:tc>
        <w:tc>
          <w:tcPr>
            <w:tcW w:w="1134"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临沧市人民医院</w:t>
            </w:r>
          </w:p>
        </w:tc>
        <w:tc>
          <w:tcPr>
            <w:tcW w:w="1120"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临沧市人民医院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8" w:type="pct"/>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w:t>
            </w:r>
          </w:p>
        </w:tc>
        <w:tc>
          <w:tcPr>
            <w:tcW w:w="1497" w:type="pct"/>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LAPSS和CPSS应用于山区院前急救卒中筛查效率研究</w:t>
            </w:r>
          </w:p>
        </w:tc>
        <w:tc>
          <w:tcPr>
            <w:tcW w:w="909" w:type="pct"/>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周云香、杨双英、孟大梅</w:t>
            </w:r>
          </w:p>
        </w:tc>
        <w:tc>
          <w:tcPr>
            <w:tcW w:w="1134" w:type="pct"/>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临沧市人民医院</w:t>
            </w:r>
          </w:p>
        </w:tc>
        <w:tc>
          <w:tcPr>
            <w:tcW w:w="1120" w:type="pct"/>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临沧市人民医院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8" w:type="pct"/>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w:t>
            </w:r>
          </w:p>
        </w:tc>
        <w:tc>
          <w:tcPr>
            <w:tcW w:w="1497" w:type="pct"/>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古茶树资源的价值和保护</w:t>
            </w:r>
          </w:p>
        </w:tc>
        <w:tc>
          <w:tcPr>
            <w:tcW w:w="909"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赵红艳</w:t>
            </w:r>
          </w:p>
        </w:tc>
        <w:tc>
          <w:tcPr>
            <w:tcW w:w="1134"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临沧市茶叶研究院</w:t>
            </w:r>
          </w:p>
        </w:tc>
        <w:tc>
          <w:tcPr>
            <w:tcW w:w="1120"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临沧市茶叶研究院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8"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w:t>
            </w:r>
          </w:p>
        </w:tc>
        <w:tc>
          <w:tcPr>
            <w:tcW w:w="1497" w:type="pct"/>
            <w:vAlign w:val="center"/>
          </w:tcPr>
          <w:p>
            <w:pPr>
              <w:keepNext w:val="0"/>
              <w:keepLines w:val="0"/>
              <w:pageBreakBefore w:val="0"/>
              <w:widowControl w:val="0"/>
              <w:tabs>
                <w:tab w:val="left" w:pos="1251"/>
              </w:tabs>
              <w:kinsoku/>
              <w:wordWrap/>
              <w:overflowPunct/>
              <w:topLinePunct w:val="0"/>
              <w:autoSpaceDE/>
              <w:autoSpaceDN/>
              <w:bidi w:val="0"/>
              <w:adjustRightInd/>
              <w:snapToGrid/>
              <w:spacing w:line="40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C－型臂X光机辅助定位脊柱内镜治疗腰椎管狭窄症临床观察</w:t>
            </w:r>
          </w:p>
        </w:tc>
        <w:tc>
          <w:tcPr>
            <w:tcW w:w="909"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蔡永捍</w:t>
            </w:r>
          </w:p>
        </w:tc>
        <w:tc>
          <w:tcPr>
            <w:tcW w:w="1134"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临沧卫生学校附属医院</w:t>
            </w:r>
          </w:p>
        </w:tc>
        <w:tc>
          <w:tcPr>
            <w:tcW w:w="1120"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临沧卫生学校附属医院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8" w:type="pct"/>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6</w:t>
            </w:r>
          </w:p>
        </w:tc>
        <w:tc>
          <w:tcPr>
            <w:tcW w:w="1497" w:type="pct"/>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盆底超声在女性盆底功能障碍性疾病诊断中的探讨</w:t>
            </w:r>
          </w:p>
        </w:tc>
        <w:tc>
          <w:tcPr>
            <w:tcW w:w="909"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何莉燕</w:t>
            </w:r>
          </w:p>
        </w:tc>
        <w:tc>
          <w:tcPr>
            <w:tcW w:w="1134"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临沧市妇幼保健院</w:t>
            </w:r>
          </w:p>
        </w:tc>
        <w:tc>
          <w:tcPr>
            <w:tcW w:w="1120"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临沧市妇幼保健院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8" w:type="pct"/>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w:t>
            </w:r>
          </w:p>
        </w:tc>
        <w:tc>
          <w:tcPr>
            <w:tcW w:w="1497" w:type="pct"/>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86例足月小样儿的临床治疗探讨</w:t>
            </w:r>
          </w:p>
        </w:tc>
        <w:tc>
          <w:tcPr>
            <w:tcW w:w="909"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陈忠国</w:t>
            </w:r>
          </w:p>
        </w:tc>
        <w:tc>
          <w:tcPr>
            <w:tcW w:w="1134"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临沧市妇幼保健院</w:t>
            </w:r>
          </w:p>
        </w:tc>
        <w:tc>
          <w:tcPr>
            <w:tcW w:w="1120"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临沧市妇幼保健院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8" w:type="pct"/>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8</w:t>
            </w:r>
          </w:p>
        </w:tc>
        <w:tc>
          <w:tcPr>
            <w:tcW w:w="1497" w:type="pct"/>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椎管内麻醉用于镇痛分娩的观察及护理</w:t>
            </w:r>
          </w:p>
        </w:tc>
        <w:tc>
          <w:tcPr>
            <w:tcW w:w="909"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董世菊</w:t>
            </w:r>
          </w:p>
        </w:tc>
        <w:tc>
          <w:tcPr>
            <w:tcW w:w="1134"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临沧市妇幼保健院</w:t>
            </w:r>
          </w:p>
        </w:tc>
        <w:tc>
          <w:tcPr>
            <w:tcW w:w="1120"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临沧市妇幼保健院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8" w:type="pct"/>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9</w:t>
            </w:r>
          </w:p>
        </w:tc>
        <w:tc>
          <w:tcPr>
            <w:tcW w:w="1497" w:type="pct"/>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云南省双江县4种多足摇蚊翅膀形态特征及COI基因序列分析</w:t>
            </w:r>
          </w:p>
        </w:tc>
        <w:tc>
          <w:tcPr>
            <w:tcW w:w="909" w:type="pct"/>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杨绍昌、浦朝忠、何于雯</w:t>
            </w:r>
          </w:p>
        </w:tc>
        <w:tc>
          <w:tcPr>
            <w:tcW w:w="1134" w:type="pct"/>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双江自治县畜牧兽医技术</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推广中心</w:t>
            </w:r>
          </w:p>
        </w:tc>
        <w:tc>
          <w:tcPr>
            <w:tcW w:w="1120"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临沧市畜牧兽医学会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8" w:type="pct"/>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10</w:t>
            </w:r>
          </w:p>
        </w:tc>
        <w:tc>
          <w:tcPr>
            <w:tcW w:w="1497" w:type="pct"/>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蔗梢氨化的效果观察</w:t>
            </w:r>
          </w:p>
        </w:tc>
        <w:tc>
          <w:tcPr>
            <w:tcW w:w="909"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鲁天才、董仲生、字德福</w:t>
            </w:r>
          </w:p>
        </w:tc>
        <w:tc>
          <w:tcPr>
            <w:tcW w:w="1134"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云县农业农村局</w:t>
            </w:r>
          </w:p>
        </w:tc>
        <w:tc>
          <w:tcPr>
            <w:tcW w:w="1120"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临沧市畜牧兽医学会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8" w:type="pct"/>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11</w:t>
            </w:r>
          </w:p>
        </w:tc>
        <w:tc>
          <w:tcPr>
            <w:tcW w:w="1497"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Civil 3D部件编辑器中动态代码的应用</w:t>
            </w:r>
          </w:p>
        </w:tc>
        <w:tc>
          <w:tcPr>
            <w:tcW w:w="909"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方寿军</w:t>
            </w:r>
          </w:p>
        </w:tc>
        <w:tc>
          <w:tcPr>
            <w:tcW w:w="1134"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临沧市水利水电勘测设计研究院</w:t>
            </w:r>
          </w:p>
        </w:tc>
        <w:tc>
          <w:tcPr>
            <w:tcW w:w="1120"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临沧市水利水电勘测设计研究院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8" w:type="pct"/>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12</w:t>
            </w:r>
          </w:p>
        </w:tc>
        <w:tc>
          <w:tcPr>
            <w:tcW w:w="1497"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水库水平与垂直防渗处理技术的结合应用</w:t>
            </w:r>
          </w:p>
        </w:tc>
        <w:tc>
          <w:tcPr>
            <w:tcW w:w="909"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李燕娟、李银刚</w:t>
            </w:r>
          </w:p>
        </w:tc>
        <w:tc>
          <w:tcPr>
            <w:tcW w:w="1134"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临沧市水利水电勘测设计研究院</w:t>
            </w:r>
          </w:p>
        </w:tc>
        <w:tc>
          <w:tcPr>
            <w:tcW w:w="1120"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临沧市水利水电勘测设计研究院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338" w:type="pct"/>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13</w:t>
            </w:r>
          </w:p>
        </w:tc>
        <w:tc>
          <w:tcPr>
            <w:tcW w:w="1497"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云南临沧核桃林下魔芋栽培试验研究</w:t>
            </w:r>
          </w:p>
        </w:tc>
        <w:tc>
          <w:tcPr>
            <w:tcW w:w="909"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铁学江、田红星、唐永奉</w:t>
            </w:r>
          </w:p>
        </w:tc>
        <w:tc>
          <w:tcPr>
            <w:tcW w:w="1134"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临沧市林业科学院</w:t>
            </w:r>
          </w:p>
        </w:tc>
        <w:tc>
          <w:tcPr>
            <w:tcW w:w="1120"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临沧市林业科学院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8" w:type="pct"/>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14</w:t>
            </w:r>
          </w:p>
        </w:tc>
        <w:tc>
          <w:tcPr>
            <w:tcW w:w="1497"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临沧市耕地质量现状、存在问题及对策建议</w:t>
            </w:r>
          </w:p>
        </w:tc>
        <w:tc>
          <w:tcPr>
            <w:tcW w:w="909"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张道祥、杨志坤、杨庆</w:t>
            </w:r>
          </w:p>
        </w:tc>
        <w:tc>
          <w:tcPr>
            <w:tcW w:w="1134"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临沧市土壤肥料工作站</w:t>
            </w:r>
          </w:p>
        </w:tc>
        <w:tc>
          <w:tcPr>
            <w:tcW w:w="1120"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临沧市土壤肥料工作站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5"/>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楷体" w:hAnsi="楷体" w:eastAsia="楷体" w:cs="楷体"/>
                <w:b/>
                <w:bCs/>
                <w:sz w:val="32"/>
                <w:szCs w:val="32"/>
                <w:vertAlign w:val="baseline"/>
                <w:lang w:val="en-US" w:eastAsia="zh-CN"/>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8" w:type="pct"/>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1497"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南汀河水资源可利用量及其承载能力分析</w:t>
            </w:r>
          </w:p>
        </w:tc>
        <w:tc>
          <w:tcPr>
            <w:tcW w:w="909"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18"/>
                <w:szCs w:val="18"/>
                <w:vertAlign w:val="baseline"/>
                <w:lang w:val="en-US" w:eastAsia="zh-CN"/>
              </w:rPr>
            </w:pPr>
            <w:r>
              <w:rPr>
                <w:rFonts w:hint="eastAsia" w:ascii="仿宋" w:hAnsi="仿宋" w:eastAsia="仿宋" w:cs="仿宋"/>
                <w:sz w:val="21"/>
                <w:szCs w:val="21"/>
                <w:vertAlign w:val="baseline"/>
                <w:lang w:val="en-US" w:eastAsia="zh-CN"/>
              </w:rPr>
              <w:t>段路松、李学辉、余守龙</w:t>
            </w:r>
          </w:p>
        </w:tc>
        <w:tc>
          <w:tcPr>
            <w:tcW w:w="1134"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云南省水文水资源局临沧分局</w:t>
            </w:r>
          </w:p>
        </w:tc>
        <w:tc>
          <w:tcPr>
            <w:tcW w:w="1120"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云南省水文水资源局临沧分局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8" w:type="pct"/>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p>
        </w:tc>
        <w:tc>
          <w:tcPr>
            <w:tcW w:w="1497" w:type="pct"/>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利用对数浮动多项式检验整编定线推流方法的测点误差合格率</w:t>
            </w:r>
          </w:p>
        </w:tc>
        <w:tc>
          <w:tcPr>
            <w:tcW w:w="909" w:type="pct"/>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李洋、段路松、汤晓绅</w:t>
            </w:r>
          </w:p>
        </w:tc>
        <w:tc>
          <w:tcPr>
            <w:tcW w:w="1134" w:type="pct"/>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云南省水文水资源局临沧分局</w:t>
            </w:r>
          </w:p>
        </w:tc>
        <w:tc>
          <w:tcPr>
            <w:tcW w:w="1120" w:type="pct"/>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云南省水文水资源局临沧分局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338" w:type="pct"/>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w:t>
            </w:r>
          </w:p>
        </w:tc>
        <w:tc>
          <w:tcPr>
            <w:tcW w:w="1497" w:type="pct"/>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腹腔镜下胆总管探查术联合肝左外侧叶切除术治疗肝内外胆管结石的临床研究</w:t>
            </w:r>
          </w:p>
        </w:tc>
        <w:tc>
          <w:tcPr>
            <w:tcW w:w="909" w:type="pct"/>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李恒、向春明、宋盛昌</w:t>
            </w:r>
          </w:p>
        </w:tc>
        <w:tc>
          <w:tcPr>
            <w:tcW w:w="1134" w:type="pct"/>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临沧市人民医院</w:t>
            </w:r>
          </w:p>
        </w:tc>
        <w:tc>
          <w:tcPr>
            <w:tcW w:w="1120" w:type="pct"/>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临沧市人民医院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338" w:type="pct"/>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w:t>
            </w:r>
          </w:p>
        </w:tc>
        <w:tc>
          <w:tcPr>
            <w:tcW w:w="1497" w:type="pct"/>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600例住院患者特殊使用级抗菌药物的使用合理性分析</w:t>
            </w:r>
          </w:p>
        </w:tc>
        <w:tc>
          <w:tcPr>
            <w:tcW w:w="909" w:type="pct"/>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潘兴、吴怡、王慧铃</w:t>
            </w:r>
          </w:p>
        </w:tc>
        <w:tc>
          <w:tcPr>
            <w:tcW w:w="1134" w:type="pct"/>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临沧市人民医院</w:t>
            </w:r>
          </w:p>
        </w:tc>
        <w:tc>
          <w:tcPr>
            <w:tcW w:w="1120" w:type="pct"/>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临沧市人民医院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338" w:type="pct"/>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w:t>
            </w:r>
          </w:p>
        </w:tc>
        <w:tc>
          <w:tcPr>
            <w:tcW w:w="1497" w:type="pct"/>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肿瘤突变负荷与PD-1/PD-L1抑制剂治疗非小细胞肺癌临床疗效的相关性Meta分析</w:t>
            </w:r>
          </w:p>
        </w:tc>
        <w:tc>
          <w:tcPr>
            <w:tcW w:w="909" w:type="pct"/>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沈仕俊</w:t>
            </w:r>
          </w:p>
        </w:tc>
        <w:tc>
          <w:tcPr>
            <w:tcW w:w="1134" w:type="pct"/>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临沧市人民医院</w:t>
            </w:r>
          </w:p>
        </w:tc>
        <w:tc>
          <w:tcPr>
            <w:tcW w:w="1120" w:type="pct"/>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临沧市人民医院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338" w:type="pct"/>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6</w:t>
            </w:r>
          </w:p>
        </w:tc>
        <w:tc>
          <w:tcPr>
            <w:tcW w:w="1497"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青年大肠管状腺瘤临床及内镜特点分析</w:t>
            </w:r>
          </w:p>
        </w:tc>
        <w:tc>
          <w:tcPr>
            <w:tcW w:w="909"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王强</w:t>
            </w:r>
          </w:p>
        </w:tc>
        <w:tc>
          <w:tcPr>
            <w:tcW w:w="1134"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临沧市人民医院</w:t>
            </w:r>
          </w:p>
        </w:tc>
        <w:tc>
          <w:tcPr>
            <w:tcW w:w="1120"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临沧市人民医院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8" w:type="pct"/>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w:t>
            </w:r>
          </w:p>
        </w:tc>
        <w:tc>
          <w:tcPr>
            <w:tcW w:w="1497"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辅助抗肿瘤免疫增强药物临床应用评价</w:t>
            </w:r>
          </w:p>
        </w:tc>
        <w:tc>
          <w:tcPr>
            <w:tcW w:w="909"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王秀花、何泽然、李志蕻</w:t>
            </w:r>
          </w:p>
        </w:tc>
        <w:tc>
          <w:tcPr>
            <w:tcW w:w="1134"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临沧市人民医院</w:t>
            </w:r>
          </w:p>
        </w:tc>
        <w:tc>
          <w:tcPr>
            <w:tcW w:w="1120"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临沧市人民医院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1" w:hRule="atLeast"/>
        </w:trPr>
        <w:tc>
          <w:tcPr>
            <w:tcW w:w="338" w:type="pct"/>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8</w:t>
            </w:r>
          </w:p>
        </w:tc>
        <w:tc>
          <w:tcPr>
            <w:tcW w:w="1497" w:type="pct"/>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社区老年居民养老服务需求及其影响因素研究</w:t>
            </w:r>
          </w:p>
        </w:tc>
        <w:tc>
          <w:tcPr>
            <w:tcW w:w="909" w:type="pct"/>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张亚平、杨艳</w:t>
            </w:r>
          </w:p>
        </w:tc>
        <w:tc>
          <w:tcPr>
            <w:tcW w:w="1134" w:type="pct"/>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临沧市人民医院</w:t>
            </w:r>
          </w:p>
        </w:tc>
        <w:tc>
          <w:tcPr>
            <w:tcW w:w="1120" w:type="pct"/>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临沧市人民医院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8" w:type="pct"/>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9</w:t>
            </w:r>
          </w:p>
        </w:tc>
        <w:tc>
          <w:tcPr>
            <w:tcW w:w="1497" w:type="pct"/>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综合护理干预在妊娠高血压患者护理中的应用效果评价</w:t>
            </w:r>
          </w:p>
        </w:tc>
        <w:tc>
          <w:tcPr>
            <w:tcW w:w="909"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丁叶</w:t>
            </w:r>
          </w:p>
        </w:tc>
        <w:tc>
          <w:tcPr>
            <w:tcW w:w="1134"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临沧市妇幼保健院</w:t>
            </w:r>
          </w:p>
        </w:tc>
        <w:tc>
          <w:tcPr>
            <w:tcW w:w="1120"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临沧市妇幼保健院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8" w:type="pct"/>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10</w:t>
            </w:r>
          </w:p>
        </w:tc>
        <w:tc>
          <w:tcPr>
            <w:tcW w:w="1497" w:type="pct"/>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新生儿凝血标本血液采集方法对凝血四项的影响及原因分析</w:t>
            </w:r>
          </w:p>
        </w:tc>
        <w:tc>
          <w:tcPr>
            <w:tcW w:w="909"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杨忠金</w:t>
            </w:r>
          </w:p>
        </w:tc>
        <w:tc>
          <w:tcPr>
            <w:tcW w:w="1134"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临沧市妇幼保健院</w:t>
            </w:r>
          </w:p>
        </w:tc>
        <w:tc>
          <w:tcPr>
            <w:tcW w:w="1120"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临沧市妇幼保健院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8" w:type="pct"/>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11</w:t>
            </w:r>
          </w:p>
        </w:tc>
        <w:tc>
          <w:tcPr>
            <w:tcW w:w="1497" w:type="pct"/>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边疆少数民族地区儿童早期发展现状简要分析—以临沧市为例</w:t>
            </w:r>
          </w:p>
        </w:tc>
        <w:tc>
          <w:tcPr>
            <w:tcW w:w="909"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李华艳</w:t>
            </w:r>
          </w:p>
        </w:tc>
        <w:tc>
          <w:tcPr>
            <w:tcW w:w="1134"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临沧市妇幼保健院</w:t>
            </w:r>
          </w:p>
        </w:tc>
        <w:tc>
          <w:tcPr>
            <w:tcW w:w="1120"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临沧市妇幼保健院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8" w:type="pct"/>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12</w:t>
            </w:r>
          </w:p>
        </w:tc>
        <w:tc>
          <w:tcPr>
            <w:tcW w:w="1497"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新生儿科医院感染控制中的精细化护理管理</w:t>
            </w:r>
          </w:p>
        </w:tc>
        <w:tc>
          <w:tcPr>
            <w:tcW w:w="909"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鲁仁艳</w:t>
            </w:r>
          </w:p>
        </w:tc>
        <w:tc>
          <w:tcPr>
            <w:tcW w:w="1134"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临沧市妇幼保健院</w:t>
            </w:r>
          </w:p>
        </w:tc>
        <w:tc>
          <w:tcPr>
            <w:tcW w:w="1120"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临沧市妇幼保健院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8" w:type="pct"/>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13</w:t>
            </w:r>
          </w:p>
        </w:tc>
        <w:tc>
          <w:tcPr>
            <w:tcW w:w="1497"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浅谈牛流行热诊断与防治</w:t>
            </w:r>
          </w:p>
        </w:tc>
        <w:tc>
          <w:tcPr>
            <w:tcW w:w="909"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陈丽</w:t>
            </w:r>
          </w:p>
        </w:tc>
        <w:tc>
          <w:tcPr>
            <w:tcW w:w="1134"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双江自治县动物卫生监督所</w:t>
            </w:r>
          </w:p>
        </w:tc>
        <w:tc>
          <w:tcPr>
            <w:tcW w:w="1120"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临沧市畜牧兽医学会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8" w:type="pct"/>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14</w:t>
            </w:r>
          </w:p>
        </w:tc>
        <w:tc>
          <w:tcPr>
            <w:tcW w:w="1497" w:type="pct"/>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浅谈猪丹毒的诊断与防治</w:t>
            </w:r>
          </w:p>
        </w:tc>
        <w:tc>
          <w:tcPr>
            <w:tcW w:w="909" w:type="pct"/>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浦朝忠、陈丽、顾祖琴</w:t>
            </w:r>
          </w:p>
        </w:tc>
        <w:tc>
          <w:tcPr>
            <w:tcW w:w="1134" w:type="pct"/>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双江自治县勐勐镇农业农村综合服务中心</w:t>
            </w:r>
          </w:p>
        </w:tc>
        <w:tc>
          <w:tcPr>
            <w:tcW w:w="1120" w:type="pct"/>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临沧市畜牧兽医学会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8" w:type="pct"/>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15</w:t>
            </w:r>
          </w:p>
        </w:tc>
        <w:tc>
          <w:tcPr>
            <w:tcW w:w="1497" w:type="pct"/>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基层医院开展腹腔镜结直肠癌根治手术61例体会</w:t>
            </w:r>
          </w:p>
        </w:tc>
        <w:tc>
          <w:tcPr>
            <w:tcW w:w="909"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张正雄、刘晓辉、谢开斌</w:t>
            </w:r>
          </w:p>
        </w:tc>
        <w:tc>
          <w:tcPr>
            <w:tcW w:w="1134"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临翔区人民医院</w:t>
            </w:r>
          </w:p>
        </w:tc>
        <w:tc>
          <w:tcPr>
            <w:tcW w:w="1120"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临翔区人民医院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338" w:type="pct"/>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16</w:t>
            </w:r>
          </w:p>
        </w:tc>
        <w:tc>
          <w:tcPr>
            <w:tcW w:w="1497" w:type="pct"/>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多奈哌齐与卡巴拉汀治疗阿尔茨海默病疗效与安全性对比的Meta分析</w:t>
            </w:r>
          </w:p>
        </w:tc>
        <w:tc>
          <w:tcPr>
            <w:tcW w:w="909"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张忠员、王恒春、杨自玉</w:t>
            </w:r>
          </w:p>
        </w:tc>
        <w:tc>
          <w:tcPr>
            <w:tcW w:w="1134"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云县人民医院</w:t>
            </w:r>
          </w:p>
        </w:tc>
        <w:tc>
          <w:tcPr>
            <w:tcW w:w="1120"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云县科协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8" w:type="pct"/>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17</w:t>
            </w:r>
          </w:p>
        </w:tc>
        <w:tc>
          <w:tcPr>
            <w:tcW w:w="1497" w:type="pct"/>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连续肾脏替代疗法治疗重症急性胰腺炎的效果研究</w:t>
            </w:r>
          </w:p>
        </w:tc>
        <w:tc>
          <w:tcPr>
            <w:tcW w:w="909" w:type="pct"/>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宗克仁、郑和、赵永光</w:t>
            </w:r>
          </w:p>
        </w:tc>
        <w:tc>
          <w:tcPr>
            <w:tcW w:w="1134" w:type="pct"/>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云县人民医院</w:t>
            </w:r>
          </w:p>
        </w:tc>
        <w:tc>
          <w:tcPr>
            <w:tcW w:w="1120" w:type="pct"/>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云县科协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8" w:type="pct"/>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18</w:t>
            </w:r>
          </w:p>
        </w:tc>
        <w:tc>
          <w:tcPr>
            <w:tcW w:w="1497"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对忙蛾河泥石流综合治理分析研究</w:t>
            </w:r>
          </w:p>
        </w:tc>
        <w:tc>
          <w:tcPr>
            <w:tcW w:w="909"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董荣</w:t>
            </w:r>
          </w:p>
        </w:tc>
        <w:tc>
          <w:tcPr>
            <w:tcW w:w="1134"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临沧市水利水电勘测设计研究院</w:t>
            </w:r>
          </w:p>
        </w:tc>
        <w:tc>
          <w:tcPr>
            <w:tcW w:w="1120"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临沧市水利水电勘测设计研究院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8" w:type="pct"/>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19</w:t>
            </w:r>
          </w:p>
        </w:tc>
        <w:tc>
          <w:tcPr>
            <w:tcW w:w="1497"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水利工程造价中的BIM应用优势研究</w:t>
            </w:r>
          </w:p>
        </w:tc>
        <w:tc>
          <w:tcPr>
            <w:tcW w:w="909"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鲁效红</w:t>
            </w:r>
          </w:p>
        </w:tc>
        <w:tc>
          <w:tcPr>
            <w:tcW w:w="1134"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临沧市水利水电勘测设计研究院</w:t>
            </w:r>
          </w:p>
        </w:tc>
        <w:tc>
          <w:tcPr>
            <w:tcW w:w="1120"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临沧市水利水电勘测设计研究院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338" w:type="pct"/>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20</w:t>
            </w:r>
          </w:p>
        </w:tc>
        <w:tc>
          <w:tcPr>
            <w:tcW w:w="1497"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小流域水土保持综合治理存在问题及对策</w:t>
            </w:r>
          </w:p>
        </w:tc>
        <w:tc>
          <w:tcPr>
            <w:tcW w:w="909"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郭剑</w:t>
            </w:r>
          </w:p>
        </w:tc>
        <w:tc>
          <w:tcPr>
            <w:tcW w:w="1134"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临沧市水利水电勘测设计研究院</w:t>
            </w:r>
          </w:p>
        </w:tc>
        <w:tc>
          <w:tcPr>
            <w:tcW w:w="1120"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临沧市水利水电勘测设计研究院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8" w:type="pct"/>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21</w:t>
            </w:r>
          </w:p>
        </w:tc>
        <w:tc>
          <w:tcPr>
            <w:tcW w:w="1497"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临翔区地面碘化银烟炉增雨作业效果分析</w:t>
            </w:r>
          </w:p>
        </w:tc>
        <w:tc>
          <w:tcPr>
            <w:tcW w:w="909"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梅建娇、李世成、王守明</w:t>
            </w:r>
          </w:p>
        </w:tc>
        <w:tc>
          <w:tcPr>
            <w:tcW w:w="1134"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临翔区气象局</w:t>
            </w:r>
          </w:p>
        </w:tc>
        <w:tc>
          <w:tcPr>
            <w:tcW w:w="1120"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临沧市气象学会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8" w:type="pct"/>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22</w:t>
            </w:r>
          </w:p>
        </w:tc>
        <w:tc>
          <w:tcPr>
            <w:tcW w:w="1497"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配方施肥对核桃树体生长及产量影响研究</w:t>
            </w:r>
          </w:p>
        </w:tc>
        <w:tc>
          <w:tcPr>
            <w:tcW w:w="909"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唐永奉、杨建荣、宁德鲁</w:t>
            </w:r>
          </w:p>
        </w:tc>
        <w:tc>
          <w:tcPr>
            <w:tcW w:w="1134"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临沧市林业科学院</w:t>
            </w:r>
          </w:p>
        </w:tc>
        <w:tc>
          <w:tcPr>
            <w:tcW w:w="1120"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临沧市林业科学院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8" w:type="pct"/>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23</w:t>
            </w:r>
          </w:p>
        </w:tc>
        <w:tc>
          <w:tcPr>
            <w:tcW w:w="1497"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临沧市红壤耕地质量长期定位监测研究</w:t>
            </w:r>
          </w:p>
        </w:tc>
        <w:tc>
          <w:tcPr>
            <w:tcW w:w="909"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张道祥、杨志坤、蔡彦</w:t>
            </w:r>
          </w:p>
        </w:tc>
        <w:tc>
          <w:tcPr>
            <w:tcW w:w="1134"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临沧市土壤肥料工作站</w:t>
            </w:r>
          </w:p>
        </w:tc>
        <w:tc>
          <w:tcPr>
            <w:tcW w:w="1120"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临沧市土壤肥料工作站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8" w:type="pct"/>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24</w:t>
            </w:r>
          </w:p>
        </w:tc>
        <w:tc>
          <w:tcPr>
            <w:tcW w:w="1497"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 xml:space="preserve">临沧市红火蚁发生现状及防控对策 </w:t>
            </w:r>
          </w:p>
        </w:tc>
        <w:tc>
          <w:tcPr>
            <w:tcW w:w="909"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李文芳</w:t>
            </w:r>
          </w:p>
        </w:tc>
        <w:tc>
          <w:tcPr>
            <w:tcW w:w="1134"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临沧市植保植检站</w:t>
            </w:r>
          </w:p>
        </w:tc>
        <w:tc>
          <w:tcPr>
            <w:tcW w:w="1120"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临沧市植保植检站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8" w:type="pct"/>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25</w:t>
            </w:r>
          </w:p>
        </w:tc>
        <w:tc>
          <w:tcPr>
            <w:tcW w:w="1497" w:type="pct"/>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凤庆县农作物病虫害绿色防控示范县创建工作实践与探索</w:t>
            </w:r>
          </w:p>
        </w:tc>
        <w:tc>
          <w:tcPr>
            <w:tcW w:w="909"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李玲艳</w:t>
            </w:r>
          </w:p>
        </w:tc>
        <w:tc>
          <w:tcPr>
            <w:tcW w:w="1134"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凤庆县种子管理和植保植检站</w:t>
            </w:r>
          </w:p>
        </w:tc>
        <w:tc>
          <w:tcPr>
            <w:tcW w:w="1120" w:type="pct"/>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凤庆县农业农村局</w:t>
            </w:r>
          </w:p>
        </w:tc>
      </w:tr>
    </w:tbl>
    <w:p/>
    <w:sectPr>
      <w:footerReference r:id="rId3"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5ZGUwODhkMTEzMjY0OTZmZmJlZmYxMmU5MGNmN2EifQ=="/>
  </w:docVars>
  <w:rsids>
    <w:rsidRoot w:val="764509F0"/>
    <w:rsid w:val="33136C1F"/>
    <w:rsid w:val="76450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2154</Words>
  <Characters>2216</Characters>
  <Lines>0</Lines>
  <Paragraphs>0</Paragraphs>
  <TotalTime>2</TotalTime>
  <ScaleCrop>false</ScaleCrop>
  <LinksUpToDate>false</LinksUpToDate>
  <CharactersWithSpaces>2218</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2022-12-08T09:12:00Z</dcterms:created>
  <dc:creator>JuneΩ</dc:creator>
  <cp:lastModifiedBy>JuneΩ</cp:lastModifiedBy>
  <dcterms:modified xsi:type="dcterms:W3CDTF">2022-12-08T09:14:49Z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B535712248964E5196EE1279C962C5A5</vt:lpwstr>
  </property>
</Properties>
</file>