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第二轮</w:t>
      </w:r>
      <w:r>
        <w:rPr>
          <w:rFonts w:hint="default" w:ascii="Times New Roman" w:hAnsi="Times New Roman" w:eastAsia="方正小标宋简体" w:cs="Times New Roman"/>
          <w:color w:val="000000"/>
          <w:sz w:val="44"/>
          <w:szCs w:val="44"/>
          <w:lang w:val="en-US" w:eastAsia="zh-CN"/>
        </w:rPr>
        <w:t>省级生态环境</w:t>
      </w:r>
      <w:r>
        <w:rPr>
          <w:rFonts w:hint="eastAsia" w:ascii="Times New Roman" w:hAnsi="Times New Roman" w:eastAsia="方正小标宋简体" w:cs="Times New Roman"/>
          <w:color w:val="000000"/>
          <w:sz w:val="44"/>
          <w:szCs w:val="44"/>
          <w:lang w:val="en-US" w:eastAsia="zh-CN"/>
        </w:rPr>
        <w:t>保护</w:t>
      </w:r>
      <w:r>
        <w:rPr>
          <w:rFonts w:hint="default" w:ascii="Times New Roman" w:hAnsi="Times New Roman" w:eastAsia="方正小标宋简体" w:cs="Times New Roman"/>
          <w:color w:val="000000"/>
          <w:sz w:val="44"/>
          <w:szCs w:val="44"/>
          <w:lang w:val="en-US" w:eastAsia="zh-CN"/>
        </w:rPr>
        <w:t>督察群众投诉</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举报问题</w:t>
      </w:r>
      <w:r>
        <w:rPr>
          <w:rFonts w:hint="eastAsia" w:ascii="Times New Roman" w:hAnsi="Times New Roman" w:eastAsia="方正小标宋简体" w:cs="Times New Roman"/>
          <w:color w:val="000000"/>
          <w:sz w:val="44"/>
          <w:szCs w:val="44"/>
          <w:lang w:val="en-US" w:eastAsia="zh-CN"/>
        </w:rPr>
        <w:t>的</w:t>
      </w:r>
      <w:r>
        <w:rPr>
          <w:rFonts w:hint="default" w:ascii="Times New Roman" w:hAnsi="Times New Roman" w:eastAsia="方正小标宋简体" w:cs="Times New Roman"/>
          <w:color w:val="000000"/>
          <w:sz w:val="44"/>
          <w:szCs w:val="44"/>
          <w:lang w:val="en-US" w:eastAsia="zh-CN"/>
        </w:rPr>
        <w:t>整改</w:t>
      </w:r>
      <w:r>
        <w:rPr>
          <w:rFonts w:hint="eastAsia" w:ascii="Times New Roman" w:hAnsi="Times New Roman" w:eastAsia="方正小标宋简体" w:cs="Times New Roman"/>
          <w:color w:val="000000"/>
          <w:sz w:val="44"/>
          <w:szCs w:val="44"/>
          <w:lang w:val="en-US" w:eastAsia="zh-CN"/>
        </w:rPr>
        <w:t>验收情况报告</w:t>
      </w:r>
    </w:p>
    <w:p>
      <w:pPr>
        <w:pStyle w:val="12"/>
        <w:keepNext w:val="0"/>
        <w:keepLines w:val="0"/>
        <w:pageBreakBefore w:val="0"/>
        <w:widowControl/>
        <w:suppressLineNumbers w:val="0"/>
        <w:kinsoku/>
        <w:wordWrap/>
        <w:overflowPunct/>
        <w:topLinePunct w:val="0"/>
        <w:autoSpaceDE/>
        <w:autoSpaceDN/>
        <w:bidi w:val="0"/>
        <w:adjustRightInd/>
        <w:snapToGrid/>
        <w:spacing w:line="620" w:lineRule="exact"/>
        <w:textAlignment w:val="auto"/>
        <w:rPr>
          <w:rFonts w:hint="default" w:ascii="Times New Roman" w:hAnsi="Times New Roman" w:eastAsia="方正仿宋_GB2312" w:cs="Times New Roman"/>
          <w:kern w:val="2"/>
          <w:sz w:val="32"/>
          <w:szCs w:val="32"/>
          <w:lang w:val="en-US" w:eastAsia="zh-CN" w:bidi="ar-SA"/>
        </w:rPr>
      </w:pPr>
    </w:p>
    <w:p>
      <w:pPr>
        <w:keepNext w:val="0"/>
        <w:keepLines w:val="0"/>
        <w:pageBreakBefore w:val="0"/>
        <w:widowControl w:val="0"/>
        <w:kinsoku/>
        <w:wordWrap w:val="0"/>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方正仿宋_GB2312" w:cs="Times New Roman"/>
          <w:kern w:val="2"/>
          <w:sz w:val="32"/>
          <w:szCs w:val="32"/>
          <w:highlight w:val="none"/>
          <w:lang w:val="en-US" w:eastAsia="zh-CN" w:bidi="ar-SA"/>
        </w:rPr>
      </w:pPr>
      <w:r>
        <w:rPr>
          <w:rFonts w:hint="default" w:ascii="Times New Roman" w:hAnsi="Times New Roman" w:eastAsia="方正仿宋_GB2312" w:cs="Times New Roman"/>
          <w:kern w:val="2"/>
          <w:sz w:val="32"/>
          <w:szCs w:val="32"/>
          <w:highlight w:val="none"/>
          <w:lang w:val="en-US" w:eastAsia="zh-CN" w:bidi="ar-SA"/>
        </w:rPr>
        <w:t>由市住房和城乡建设局牵头整改的第二轮省级生态环境督察群众投诉举报问题第</w:t>
      </w:r>
      <w:r>
        <w:rPr>
          <w:rFonts w:hint="default" w:ascii="Times New Roman" w:hAnsi="Times New Roman" w:eastAsia="方正仿宋_GB2312" w:cs="Times New Roman"/>
          <w:sz w:val="32"/>
          <w:szCs w:val="32"/>
          <w:highlight w:val="none"/>
          <w:lang w:val="en-US" w:eastAsia="zh-CN"/>
        </w:rPr>
        <w:t>X53090020221120001号、</w:t>
      </w:r>
      <w:r>
        <w:rPr>
          <w:rFonts w:hint="default" w:ascii="Times New Roman" w:hAnsi="Times New Roman" w:eastAsia="方正仿宋_GB2312" w:cs="Times New Roman"/>
          <w:color w:val="000000"/>
          <w:sz w:val="32"/>
          <w:szCs w:val="32"/>
          <w:highlight w:val="none"/>
          <w:u w:val="none"/>
          <w:lang w:val="en-US" w:eastAsia="zh-CN"/>
        </w:rPr>
        <w:t>X53090020221123002</w:t>
      </w:r>
      <w:r>
        <w:rPr>
          <w:rFonts w:hint="default" w:ascii="Times New Roman" w:hAnsi="Times New Roman" w:eastAsia="方正仿宋_GB2312" w:cs="Times New Roman"/>
          <w:sz w:val="32"/>
          <w:szCs w:val="32"/>
          <w:highlight w:val="none"/>
          <w:lang w:val="en-US" w:eastAsia="zh-CN"/>
        </w:rPr>
        <w:t>号</w:t>
      </w:r>
      <w:r>
        <w:rPr>
          <w:rFonts w:hint="default" w:ascii="Times New Roman" w:hAnsi="Times New Roman" w:eastAsia="方正仿宋_GB2312" w:cs="Times New Roman"/>
          <w:color w:val="000000"/>
          <w:sz w:val="32"/>
          <w:szCs w:val="32"/>
          <w:highlight w:val="none"/>
          <w:u w:val="none"/>
          <w:lang w:val="en-US" w:eastAsia="zh-CN"/>
        </w:rPr>
        <w:t>、D53090020221123002</w:t>
      </w:r>
      <w:r>
        <w:rPr>
          <w:rFonts w:hint="default" w:ascii="Times New Roman" w:hAnsi="Times New Roman" w:eastAsia="方正仿宋_GB2312" w:cs="Times New Roman"/>
          <w:sz w:val="32"/>
          <w:szCs w:val="32"/>
          <w:highlight w:val="none"/>
          <w:lang w:val="en-US" w:eastAsia="zh-CN"/>
        </w:rPr>
        <w:t>号</w:t>
      </w:r>
      <w:r>
        <w:rPr>
          <w:rFonts w:hint="default" w:ascii="Times New Roman" w:hAnsi="Times New Roman" w:eastAsia="方正仿宋_GB2312" w:cs="Times New Roman"/>
          <w:color w:val="000000"/>
          <w:sz w:val="32"/>
          <w:szCs w:val="32"/>
          <w:highlight w:val="none"/>
          <w:u w:val="none"/>
          <w:lang w:val="en-US" w:eastAsia="zh-CN"/>
        </w:rPr>
        <w:t>、</w:t>
      </w:r>
      <w:r>
        <w:rPr>
          <w:rFonts w:hint="default" w:ascii="Times New Roman" w:hAnsi="Times New Roman" w:eastAsia="方正仿宋_GB2312" w:cs="Times New Roman"/>
          <w:color w:val="auto"/>
          <w:sz w:val="32"/>
          <w:szCs w:val="32"/>
          <w:highlight w:val="none"/>
          <w:u w:val="none"/>
          <w:lang w:val="en-US" w:eastAsia="zh-CN"/>
        </w:rPr>
        <w:t>X53090020221125001</w:t>
      </w:r>
      <w:r>
        <w:rPr>
          <w:rFonts w:hint="default" w:ascii="Times New Roman" w:hAnsi="Times New Roman" w:eastAsia="方正仿宋_GB2312" w:cs="Times New Roman"/>
          <w:sz w:val="32"/>
          <w:szCs w:val="32"/>
          <w:highlight w:val="none"/>
          <w:lang w:val="en-US" w:eastAsia="zh-CN"/>
        </w:rPr>
        <w:t>号</w:t>
      </w:r>
      <w:r>
        <w:rPr>
          <w:rFonts w:hint="default" w:ascii="Times New Roman" w:hAnsi="Times New Roman" w:eastAsia="方正仿宋_GB2312" w:cs="Times New Roman"/>
          <w:color w:val="auto"/>
          <w:sz w:val="32"/>
          <w:szCs w:val="32"/>
          <w:highlight w:val="none"/>
          <w:u w:val="none"/>
          <w:lang w:val="en-US" w:eastAsia="zh-CN"/>
        </w:rPr>
        <w:t>、</w:t>
      </w:r>
      <w:r>
        <w:rPr>
          <w:rFonts w:hint="default" w:ascii="Times New Roman" w:hAnsi="Times New Roman" w:eastAsia="方正仿宋_GB2312" w:cs="Times New Roman"/>
          <w:color w:val="auto"/>
          <w:sz w:val="32"/>
          <w:szCs w:val="32"/>
          <w:lang w:val="en-US" w:eastAsia="zh-CN"/>
        </w:rPr>
        <w:t>X53090020221122001</w:t>
      </w:r>
      <w:r>
        <w:rPr>
          <w:rFonts w:hint="default" w:ascii="Times New Roman" w:hAnsi="Times New Roman" w:eastAsia="方正仿宋_GB2312" w:cs="Times New Roman"/>
          <w:sz w:val="32"/>
          <w:szCs w:val="32"/>
          <w:highlight w:val="none"/>
          <w:lang w:val="en-US" w:eastAsia="zh-CN"/>
        </w:rPr>
        <w:t>号</w:t>
      </w:r>
      <w:r>
        <w:rPr>
          <w:rFonts w:hint="default" w:ascii="Times New Roman" w:hAnsi="Times New Roman" w:eastAsia="方正仿宋_GB2312" w:cs="Times New Roman"/>
          <w:color w:val="auto"/>
          <w:sz w:val="32"/>
          <w:szCs w:val="32"/>
          <w:lang w:val="en-US" w:eastAsia="zh-CN"/>
        </w:rPr>
        <w:t>、D53090020221124005</w:t>
      </w:r>
      <w:r>
        <w:rPr>
          <w:rFonts w:hint="default" w:ascii="Times New Roman" w:hAnsi="Times New Roman" w:eastAsia="方正仿宋_GB2312" w:cs="Times New Roman"/>
          <w:sz w:val="32"/>
          <w:szCs w:val="32"/>
          <w:highlight w:val="none"/>
          <w:lang w:val="en-US" w:eastAsia="zh-CN"/>
        </w:rPr>
        <w:t>号</w:t>
      </w:r>
      <w:r>
        <w:rPr>
          <w:rFonts w:hint="default" w:ascii="Times New Roman" w:hAnsi="Times New Roman" w:eastAsia="方正仿宋_GB2312" w:cs="Times New Roman"/>
          <w:kern w:val="2"/>
          <w:sz w:val="32"/>
          <w:szCs w:val="32"/>
          <w:highlight w:val="none"/>
          <w:lang w:val="en-US" w:eastAsia="zh-CN" w:bidi="ar-SA"/>
        </w:rPr>
        <w:t>已完成整改和市级验收，整改验收情况</w:t>
      </w:r>
      <w:r>
        <w:rPr>
          <w:rFonts w:hint="eastAsia" w:ascii="Times New Roman" w:hAnsi="Times New Roman" w:eastAsia="方正仿宋_GB2312" w:cs="Times New Roman"/>
          <w:kern w:val="2"/>
          <w:sz w:val="32"/>
          <w:szCs w:val="32"/>
          <w:highlight w:val="none"/>
          <w:lang w:val="en-US" w:eastAsia="zh-CN" w:bidi="ar-SA"/>
        </w:rPr>
        <w:t>如下</w:t>
      </w:r>
      <w:r>
        <w:rPr>
          <w:rFonts w:hint="default" w:ascii="Times New Roman" w:hAnsi="Times New Roman" w:eastAsia="方正仿宋_GB2312" w:cs="Times New Roman"/>
          <w:kern w:val="2"/>
          <w:sz w:val="32"/>
          <w:szCs w:val="32"/>
          <w:highlight w:val="none"/>
          <w:lang w:val="en-US" w:eastAsia="zh-CN" w:bidi="ar-SA"/>
        </w:rPr>
        <w:t>。</w:t>
      </w:r>
      <w:bookmarkStart w:id="0" w:name="_GoBack"/>
      <w:bookmarkEnd w:id="0"/>
    </w:p>
    <w:p>
      <w:pPr>
        <w:pStyle w:val="14"/>
        <w:keepNext w:val="0"/>
        <w:keepLines w:val="0"/>
        <w:pageBreakBefore w:val="0"/>
        <w:numPr>
          <w:ilvl w:val="0"/>
          <w:numId w:val="0"/>
        </w:numPr>
        <w:kinsoku/>
        <w:wordWrap/>
        <w:overflowPunct/>
        <w:topLinePunct w:val="0"/>
        <w:autoSpaceDE/>
        <w:autoSpaceDN/>
        <w:bidi w:val="0"/>
        <w:adjustRightInd/>
        <w:snapToGrid/>
        <w:spacing w:after="0" w:afterLines="0" w:line="620" w:lineRule="exact"/>
        <w:ind w:left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一、整改情况</w:t>
      </w:r>
    </w:p>
    <w:p>
      <w:pPr>
        <w:pStyle w:val="14"/>
        <w:keepNext w:val="0"/>
        <w:keepLines w:val="0"/>
        <w:pageBreakBefore w:val="0"/>
        <w:numPr>
          <w:ilvl w:val="0"/>
          <w:numId w:val="0"/>
        </w:numPr>
        <w:kinsoku/>
        <w:wordWrap/>
        <w:overflowPunct/>
        <w:topLinePunct w:val="0"/>
        <w:autoSpaceDE/>
        <w:autoSpaceDN/>
        <w:bidi w:val="0"/>
        <w:adjustRightInd/>
        <w:snapToGrid/>
        <w:spacing w:after="0" w:afterLines="0" w:line="620" w:lineRule="exact"/>
        <w:ind w:firstLine="640" w:firstLineChars="200"/>
        <w:textAlignment w:val="auto"/>
        <w:rPr>
          <w:rFonts w:hint="default" w:ascii="Times New Roman" w:hAnsi="Times New Roman" w:eastAsia="方正仿宋_GB2312" w:cs="Times New Roman"/>
          <w:kern w:val="2"/>
          <w:sz w:val="32"/>
          <w:szCs w:val="32"/>
          <w:lang w:val="en-US" w:eastAsia="zh-CN" w:bidi="ar-SA"/>
        </w:rPr>
      </w:pPr>
      <w:r>
        <w:rPr>
          <w:rFonts w:hint="default" w:ascii="Times New Roman" w:hAnsi="Times New Roman" w:eastAsia="楷体" w:cs="Times New Roman"/>
          <w:sz w:val="32"/>
          <w:szCs w:val="32"/>
          <w:highlight w:val="none"/>
          <w:lang w:val="en-US" w:eastAsia="zh-CN"/>
        </w:rPr>
        <w:t>（一）</w:t>
      </w:r>
      <w:r>
        <w:rPr>
          <w:rFonts w:hint="eastAsia" w:ascii="Times New Roman" w:hAnsi="Times New Roman" w:eastAsia="楷体" w:cs="Times New Roman"/>
          <w:sz w:val="32"/>
          <w:szCs w:val="32"/>
          <w:highlight w:val="none"/>
          <w:lang w:val="en-US" w:eastAsia="zh-CN"/>
        </w:rPr>
        <w:t>第</w:t>
      </w:r>
      <w:r>
        <w:rPr>
          <w:rFonts w:hint="default" w:ascii="Times New Roman" w:hAnsi="Times New Roman" w:eastAsia="楷体" w:cs="Times New Roman"/>
          <w:sz w:val="32"/>
          <w:szCs w:val="32"/>
          <w:highlight w:val="none"/>
          <w:lang w:val="en-US" w:eastAsia="zh-CN"/>
        </w:rPr>
        <w:t>X53090020221120001号。</w:t>
      </w:r>
      <w:r>
        <w:rPr>
          <w:rFonts w:hint="default" w:ascii="Times New Roman" w:hAnsi="Times New Roman" w:eastAsia="方正仿宋_GB2312" w:cs="Times New Roman"/>
          <w:kern w:val="2"/>
          <w:sz w:val="32"/>
          <w:szCs w:val="32"/>
          <w:lang w:val="en-US" w:eastAsia="zh-CN" w:bidi="ar-SA"/>
        </w:rPr>
        <w:t>临沧市临翔区玉龙湖东片区污水管网建设项目等多个治污工程使用的管道、钢带管、缠绕管、波纹管大量使用不合格产品，塑料检查井大多是“三无”的低质不合格产品，多数存在壁厚或内外径尺寸不达标、环刚环柔度差、破损等问题，影响市政工程质量和使用寿命，可能对环境产生极大危害，造成国家资金浪费。</w:t>
      </w:r>
    </w:p>
    <w:p>
      <w:pPr>
        <w:keepNext w:val="0"/>
        <w:keepLines w:val="0"/>
        <w:pageBreakBefore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_GB2312" w:cs="Times New Roman"/>
          <w:kern w:val="2"/>
          <w:sz w:val="32"/>
          <w:szCs w:val="32"/>
          <w:lang w:val="en-US" w:eastAsia="zh-CN" w:bidi="ar-SA"/>
        </w:rPr>
      </w:pPr>
      <w:r>
        <w:rPr>
          <w:rFonts w:hint="default" w:ascii="Times New Roman" w:hAnsi="Times New Roman" w:eastAsia="方正仿宋_GB2312" w:cs="Times New Roman"/>
          <w:b/>
          <w:bCs/>
          <w:kern w:val="2"/>
          <w:sz w:val="32"/>
          <w:szCs w:val="32"/>
          <w:lang w:val="en-US" w:eastAsia="zh-CN" w:bidi="ar-SA"/>
        </w:rPr>
        <w:t>整改情况：</w:t>
      </w:r>
      <w:r>
        <w:rPr>
          <w:rFonts w:hint="default" w:ascii="Times New Roman" w:hAnsi="Times New Roman" w:eastAsia="方正仿宋_GB2312" w:cs="Times New Roman"/>
          <w:kern w:val="2"/>
          <w:sz w:val="32"/>
          <w:szCs w:val="32"/>
          <w:lang w:val="en-US" w:eastAsia="zh-CN" w:bidi="ar-SA"/>
        </w:rPr>
        <w:t>临翔区</w:t>
      </w:r>
      <w:r>
        <w:rPr>
          <w:rFonts w:hint="eastAsia" w:ascii="Times New Roman" w:hAnsi="Times New Roman" w:eastAsia="方正仿宋_GB2312" w:cs="Times New Roman"/>
          <w:kern w:val="2"/>
          <w:sz w:val="32"/>
          <w:szCs w:val="32"/>
          <w:lang w:val="en-US" w:eastAsia="zh-CN" w:bidi="ar-SA"/>
        </w:rPr>
        <w:t>已</w:t>
      </w:r>
      <w:r>
        <w:rPr>
          <w:rFonts w:hint="default" w:ascii="Times New Roman" w:hAnsi="Times New Roman" w:eastAsia="方正仿宋_GB2312" w:cs="Times New Roman"/>
          <w:kern w:val="2"/>
          <w:sz w:val="32"/>
          <w:szCs w:val="32"/>
          <w:lang w:val="en-US" w:eastAsia="zh-CN" w:bidi="ar-SA"/>
        </w:rPr>
        <w:t>对玉龙湖东片区污水管网建设项目中所使用的塑料检查井、排水管道（钢带管、缠绕管、波纹管等）出厂合格证、出厂检（验）测报告进行</w:t>
      </w:r>
      <w:r>
        <w:rPr>
          <w:rFonts w:hint="eastAsia" w:ascii="Times New Roman" w:hAnsi="Times New Roman" w:eastAsia="方正仿宋_GB2312" w:cs="Times New Roman"/>
          <w:kern w:val="2"/>
          <w:sz w:val="32"/>
          <w:szCs w:val="32"/>
          <w:lang w:val="en-US" w:eastAsia="zh-CN" w:bidi="ar-SA"/>
        </w:rPr>
        <w:t>了</w:t>
      </w:r>
      <w:r>
        <w:rPr>
          <w:rFonts w:hint="default" w:ascii="Times New Roman" w:hAnsi="Times New Roman" w:eastAsia="方正仿宋_GB2312" w:cs="Times New Roman"/>
          <w:kern w:val="2"/>
          <w:sz w:val="32"/>
          <w:szCs w:val="32"/>
          <w:lang w:val="en-US" w:eastAsia="zh-CN" w:bidi="ar-SA"/>
        </w:rPr>
        <w:t>核查核验，并根据《给水排水管道工程施工及验收规范》（GB50268-2008）及其他相关规范的要求，委托专业检测公司对进场材料进行了检验，各项指标均符合</w:t>
      </w:r>
      <w:r>
        <w:rPr>
          <w:rFonts w:hint="eastAsia" w:ascii="Times New Roman" w:hAnsi="Times New Roman" w:eastAsia="方正仿宋_GB2312" w:cs="Times New Roman"/>
          <w:kern w:val="2"/>
          <w:sz w:val="32"/>
          <w:szCs w:val="32"/>
          <w:lang w:val="en-US" w:eastAsia="zh-CN" w:bidi="ar-SA"/>
        </w:rPr>
        <w:t>城镇建设行业</w:t>
      </w:r>
      <w:r>
        <w:rPr>
          <w:rFonts w:hint="default" w:ascii="Times New Roman" w:hAnsi="Times New Roman" w:eastAsia="方正仿宋_GB2312" w:cs="Times New Roman"/>
          <w:kern w:val="2"/>
          <w:sz w:val="32"/>
          <w:szCs w:val="32"/>
          <w:lang w:val="en-US" w:eastAsia="zh-CN" w:bidi="ar-SA"/>
        </w:rPr>
        <w:t>《埋地排水用钢带增强聚乙烯</w:t>
      </w:r>
      <w:r>
        <w:rPr>
          <w:rFonts w:hint="eastAsia" w:ascii="Times New Roman" w:hAnsi="Times New Roman" w:eastAsia="方正仿宋_GB2312" w:cs="Times New Roman"/>
          <w:kern w:val="2"/>
          <w:sz w:val="32"/>
          <w:szCs w:val="32"/>
          <w:lang w:val="en-US" w:eastAsia="zh-CN" w:bidi="ar-SA"/>
        </w:rPr>
        <w:t>（</w:t>
      </w:r>
      <w:r>
        <w:rPr>
          <w:rFonts w:hint="default" w:ascii="Times New Roman" w:hAnsi="Times New Roman" w:eastAsia="方正仿宋_GB2312" w:cs="Times New Roman"/>
          <w:kern w:val="2"/>
          <w:sz w:val="32"/>
          <w:szCs w:val="32"/>
          <w:lang w:val="en-US" w:eastAsia="zh-CN" w:bidi="ar-SA"/>
        </w:rPr>
        <w:t>PE</w:t>
      </w:r>
      <w:r>
        <w:rPr>
          <w:rFonts w:hint="eastAsia" w:ascii="Times New Roman" w:hAnsi="Times New Roman" w:eastAsia="方正仿宋_GB2312" w:cs="Times New Roman"/>
          <w:kern w:val="2"/>
          <w:sz w:val="32"/>
          <w:szCs w:val="32"/>
          <w:lang w:val="en-US" w:eastAsia="zh-CN" w:bidi="ar-SA"/>
        </w:rPr>
        <w:t>）</w:t>
      </w:r>
      <w:r>
        <w:rPr>
          <w:rFonts w:hint="default" w:ascii="Times New Roman" w:hAnsi="Times New Roman" w:eastAsia="方正仿宋_GB2312" w:cs="Times New Roman"/>
          <w:kern w:val="2"/>
          <w:sz w:val="32"/>
          <w:szCs w:val="32"/>
          <w:lang w:val="en-US" w:eastAsia="zh-CN" w:bidi="ar-SA"/>
        </w:rPr>
        <w:t>螺旋波纹管》</w:t>
      </w:r>
      <w:r>
        <w:rPr>
          <w:rFonts w:hint="eastAsia" w:ascii="Times New Roman" w:hAnsi="Times New Roman" w:eastAsia="方正仿宋_GB2312" w:cs="Times New Roman"/>
          <w:kern w:val="2"/>
          <w:sz w:val="32"/>
          <w:szCs w:val="32"/>
          <w:lang w:val="en-US" w:eastAsia="zh-CN" w:bidi="ar-SA"/>
        </w:rPr>
        <w:t>（</w:t>
      </w:r>
      <w:r>
        <w:rPr>
          <w:rFonts w:hint="default" w:ascii="Times New Roman" w:hAnsi="Times New Roman" w:eastAsia="方正仿宋_GB2312" w:cs="Times New Roman"/>
          <w:kern w:val="2"/>
          <w:sz w:val="32"/>
          <w:szCs w:val="32"/>
          <w:lang w:val="en-US" w:eastAsia="zh-CN" w:bidi="ar-SA"/>
        </w:rPr>
        <w:t>CJ/T 225-2011）标准</w:t>
      </w:r>
      <w:r>
        <w:rPr>
          <w:rFonts w:hint="eastAsia" w:ascii="Times New Roman" w:hAnsi="Times New Roman" w:eastAsia="方正仿宋_GB2312" w:cs="Times New Roman"/>
          <w:kern w:val="2"/>
          <w:sz w:val="32"/>
          <w:szCs w:val="32"/>
          <w:lang w:val="en-US" w:eastAsia="zh-CN" w:bidi="ar-SA"/>
        </w:rPr>
        <w:t>以及工程</w:t>
      </w:r>
      <w:r>
        <w:rPr>
          <w:rFonts w:hint="default" w:ascii="Times New Roman" w:hAnsi="Times New Roman" w:eastAsia="方正仿宋_GB2312" w:cs="Times New Roman"/>
          <w:kern w:val="2"/>
          <w:sz w:val="32"/>
          <w:szCs w:val="32"/>
          <w:lang w:val="en-US" w:eastAsia="zh-CN" w:bidi="ar-SA"/>
        </w:rPr>
        <w:t>设计、合同的要求。经核实，不存在使用不合格产品情况。</w:t>
      </w:r>
    </w:p>
    <w:p>
      <w:pPr>
        <w:pStyle w:val="14"/>
        <w:keepNext w:val="0"/>
        <w:keepLines w:val="0"/>
        <w:pageBreakBefore w:val="0"/>
        <w:numPr>
          <w:ilvl w:val="0"/>
          <w:numId w:val="0"/>
        </w:numPr>
        <w:kinsoku/>
        <w:wordWrap/>
        <w:overflowPunct/>
        <w:topLinePunct w:val="0"/>
        <w:autoSpaceDE/>
        <w:autoSpaceDN/>
        <w:bidi w:val="0"/>
        <w:adjustRightInd/>
        <w:snapToGrid/>
        <w:spacing w:after="0" w:afterLines="0" w:line="620" w:lineRule="exact"/>
        <w:ind w:firstLine="640" w:firstLineChars="200"/>
        <w:textAlignment w:val="auto"/>
        <w:rPr>
          <w:rFonts w:hint="default" w:ascii="Times New Roman" w:hAnsi="Times New Roman" w:eastAsia="方正仿宋_GB2312" w:cs="Times New Roman"/>
          <w:sz w:val="32"/>
          <w:szCs w:val="32"/>
          <w:highlight w:val="none"/>
          <w:lang w:val="en-US" w:eastAsia="zh-CN"/>
        </w:rPr>
      </w:pPr>
      <w:r>
        <w:rPr>
          <w:rFonts w:hint="default" w:ascii="Times New Roman" w:hAnsi="Times New Roman" w:eastAsia="楷体" w:cs="Times New Roman"/>
          <w:sz w:val="32"/>
          <w:szCs w:val="32"/>
          <w:highlight w:val="none"/>
          <w:lang w:val="en-US" w:eastAsia="zh-CN"/>
        </w:rPr>
        <w:t>（二）</w:t>
      </w:r>
      <w:r>
        <w:rPr>
          <w:rFonts w:hint="eastAsia" w:ascii="Times New Roman" w:hAnsi="Times New Roman" w:eastAsia="楷体" w:cs="Times New Roman"/>
          <w:sz w:val="32"/>
          <w:szCs w:val="32"/>
          <w:highlight w:val="none"/>
          <w:lang w:val="en-US" w:eastAsia="zh-CN"/>
        </w:rPr>
        <w:t>第</w:t>
      </w:r>
      <w:r>
        <w:rPr>
          <w:rFonts w:hint="default" w:ascii="Times New Roman" w:hAnsi="Times New Roman" w:eastAsia="楷体" w:cs="Times New Roman"/>
          <w:sz w:val="32"/>
          <w:szCs w:val="32"/>
          <w:highlight w:val="none"/>
          <w:lang w:val="en-US" w:eastAsia="zh-CN"/>
        </w:rPr>
        <w:t>X53090020221123002号。</w:t>
      </w:r>
      <w:r>
        <w:rPr>
          <w:rFonts w:hint="default" w:ascii="Times New Roman" w:hAnsi="Times New Roman" w:eastAsia="方正仿宋_GB2312" w:cs="Times New Roman"/>
          <w:sz w:val="32"/>
          <w:szCs w:val="32"/>
          <w:highlight w:val="none"/>
          <w:lang w:val="en-US" w:eastAsia="zh-CN"/>
        </w:rPr>
        <w:t>位于临翔区的大型专业垃圾处理单位（亿金公司），未进行生产运营，垃圾问题不减反增，资源闲置，臭气熏天。</w:t>
      </w:r>
    </w:p>
    <w:p>
      <w:pPr>
        <w:pStyle w:val="14"/>
        <w:keepNext w:val="0"/>
        <w:keepLines w:val="0"/>
        <w:pageBreakBefore w:val="0"/>
        <w:widowControl w:val="0"/>
        <w:kinsoku/>
        <w:wordWrap/>
        <w:overflowPunct/>
        <w:topLinePunct w:val="0"/>
        <w:autoSpaceDE/>
        <w:autoSpaceDN/>
        <w:bidi w:val="0"/>
        <w:adjustRightInd/>
        <w:snapToGrid/>
        <w:spacing w:after="0" w:afterLines="0" w:line="620" w:lineRule="exact"/>
        <w:ind w:left="0" w:leftChars="0" w:firstLine="643" w:firstLineChars="200"/>
        <w:textAlignment w:val="auto"/>
        <w:rPr>
          <w:rFonts w:hint="default" w:ascii="Times New Roman" w:hAnsi="Times New Roman" w:eastAsia="方正仿宋_GB2312" w:cs="Times New Roman"/>
          <w:sz w:val="32"/>
          <w:szCs w:val="32"/>
          <w:highlight w:val="none"/>
          <w:lang w:val="en-US" w:eastAsia="zh-CN"/>
        </w:rPr>
      </w:pPr>
      <w:r>
        <w:rPr>
          <w:rFonts w:hint="default" w:ascii="Times New Roman" w:hAnsi="Times New Roman" w:eastAsia="方正仿宋_GB2312" w:cs="Times New Roman"/>
          <w:b/>
          <w:bCs/>
          <w:sz w:val="32"/>
          <w:szCs w:val="32"/>
          <w:highlight w:val="none"/>
          <w:lang w:val="en-US" w:eastAsia="zh-CN"/>
        </w:rPr>
        <w:t>整改情况：</w:t>
      </w:r>
      <w:r>
        <w:rPr>
          <w:rFonts w:hint="default" w:ascii="Times New Roman" w:hAnsi="Times New Roman" w:eastAsia="方正仿宋_GB2312" w:cs="Times New Roman"/>
          <w:sz w:val="32"/>
          <w:szCs w:val="32"/>
          <w:highlight w:val="none"/>
          <w:lang w:val="en-US" w:eastAsia="zh-CN"/>
        </w:rPr>
        <w:t>一是及时处置</w:t>
      </w:r>
      <w:r>
        <w:rPr>
          <w:rFonts w:hint="eastAsia" w:ascii="Times New Roman" w:hAnsi="Times New Roman" w:eastAsia="方正仿宋_GB2312" w:cs="Times New Roman"/>
          <w:sz w:val="32"/>
          <w:szCs w:val="32"/>
          <w:highlight w:val="none"/>
          <w:lang w:val="en-US" w:eastAsia="zh-CN"/>
        </w:rPr>
        <w:t>了</w:t>
      </w:r>
      <w:r>
        <w:rPr>
          <w:rFonts w:hint="default" w:ascii="Times New Roman" w:hAnsi="Times New Roman" w:eastAsia="方正仿宋_GB2312" w:cs="Times New Roman"/>
          <w:sz w:val="32"/>
          <w:szCs w:val="32"/>
          <w:highlight w:val="none"/>
          <w:lang w:val="en-US" w:eastAsia="zh-CN"/>
        </w:rPr>
        <w:t>厂</w:t>
      </w:r>
      <w:r>
        <w:rPr>
          <w:rFonts w:hint="eastAsia" w:ascii="Times New Roman" w:hAnsi="Times New Roman" w:eastAsia="方正仿宋_GB2312" w:cs="Times New Roman"/>
          <w:sz w:val="32"/>
          <w:szCs w:val="32"/>
          <w:highlight w:val="none"/>
          <w:lang w:val="en-US" w:eastAsia="zh-CN"/>
        </w:rPr>
        <w:t>区</w:t>
      </w:r>
      <w:r>
        <w:rPr>
          <w:rFonts w:hint="default" w:ascii="Times New Roman" w:hAnsi="Times New Roman" w:eastAsia="方正仿宋_GB2312" w:cs="Times New Roman"/>
          <w:sz w:val="32"/>
          <w:szCs w:val="32"/>
          <w:highlight w:val="none"/>
          <w:lang w:val="en-US" w:eastAsia="zh-CN"/>
        </w:rPr>
        <w:t>内堆放</w:t>
      </w:r>
      <w:r>
        <w:rPr>
          <w:rFonts w:hint="eastAsia" w:ascii="Times New Roman" w:hAnsi="Times New Roman" w:eastAsia="方正仿宋_GB2312" w:cs="Times New Roman"/>
          <w:sz w:val="32"/>
          <w:szCs w:val="32"/>
          <w:highlight w:val="none"/>
          <w:lang w:val="en-US" w:eastAsia="zh-CN"/>
        </w:rPr>
        <w:t>的</w:t>
      </w:r>
      <w:r>
        <w:rPr>
          <w:rFonts w:hint="default" w:ascii="Times New Roman" w:hAnsi="Times New Roman" w:eastAsia="方正仿宋_GB2312" w:cs="Times New Roman"/>
          <w:sz w:val="32"/>
          <w:szCs w:val="32"/>
          <w:highlight w:val="none"/>
          <w:lang w:val="en-US" w:eastAsia="zh-CN"/>
        </w:rPr>
        <w:t>垃圾</w:t>
      </w:r>
      <w:r>
        <w:rPr>
          <w:rFonts w:hint="eastAsia" w:ascii="Times New Roman" w:hAnsi="Times New Roman" w:eastAsia="方正仿宋_GB2312" w:cs="Times New Roman"/>
          <w:sz w:val="32"/>
          <w:szCs w:val="32"/>
          <w:highlight w:val="none"/>
          <w:lang w:val="en-US" w:eastAsia="zh-CN"/>
        </w:rPr>
        <w:t>。</w:t>
      </w:r>
      <w:r>
        <w:rPr>
          <w:rFonts w:hint="default" w:ascii="Times New Roman" w:hAnsi="Times New Roman" w:eastAsia="方正仿宋_GB2312" w:cs="Times New Roman"/>
          <w:sz w:val="32"/>
          <w:szCs w:val="32"/>
          <w:highlight w:val="none"/>
          <w:lang w:val="en-US" w:eastAsia="zh-CN"/>
        </w:rPr>
        <w:t>临翔区</w:t>
      </w:r>
      <w:r>
        <w:rPr>
          <w:rFonts w:hint="eastAsia" w:ascii="Times New Roman" w:hAnsi="Times New Roman" w:eastAsia="方正仿宋_GB2312" w:cs="Times New Roman"/>
          <w:sz w:val="32"/>
          <w:szCs w:val="32"/>
          <w:highlight w:val="none"/>
          <w:lang w:val="en-US" w:eastAsia="zh-CN"/>
        </w:rPr>
        <w:t>已</w:t>
      </w:r>
      <w:r>
        <w:rPr>
          <w:rFonts w:hint="default" w:ascii="Times New Roman" w:hAnsi="Times New Roman" w:eastAsia="方正仿宋_GB2312" w:cs="Times New Roman"/>
          <w:sz w:val="32"/>
          <w:szCs w:val="32"/>
          <w:highlight w:val="none"/>
          <w:lang w:val="en-US" w:eastAsia="zh-CN"/>
        </w:rPr>
        <w:t>将厂区内零散堆放的垃圾运往博尚垃圾填埋场及习谦水泥厂</w:t>
      </w:r>
      <w:r>
        <w:rPr>
          <w:rFonts w:hint="eastAsia" w:ascii="Times New Roman" w:hAnsi="Times New Roman" w:eastAsia="方正仿宋_GB2312" w:cs="Times New Roman"/>
          <w:sz w:val="32"/>
          <w:szCs w:val="32"/>
          <w:highlight w:val="none"/>
          <w:lang w:val="en-US" w:eastAsia="zh-CN"/>
        </w:rPr>
        <w:t>水泥窑</w:t>
      </w:r>
      <w:r>
        <w:rPr>
          <w:rFonts w:hint="default" w:ascii="Times New Roman" w:hAnsi="Times New Roman" w:eastAsia="方正仿宋_GB2312" w:cs="Times New Roman"/>
          <w:sz w:val="32"/>
          <w:szCs w:val="32"/>
          <w:highlight w:val="none"/>
          <w:lang w:val="en-US" w:eastAsia="zh-CN"/>
        </w:rPr>
        <w:t>进行了处置，对垃圾棚内堆放的垃圾进行打包</w:t>
      </w:r>
      <w:r>
        <w:rPr>
          <w:rFonts w:hint="eastAsia" w:ascii="Times New Roman" w:hAnsi="Times New Roman" w:eastAsia="方正仿宋_GB2312" w:cs="Times New Roman"/>
          <w:sz w:val="32"/>
          <w:szCs w:val="32"/>
          <w:highlight w:val="none"/>
          <w:lang w:val="en-US" w:eastAsia="zh-CN"/>
        </w:rPr>
        <w:t>和</w:t>
      </w:r>
      <w:r>
        <w:rPr>
          <w:rFonts w:hint="default" w:ascii="Times New Roman" w:hAnsi="Times New Roman" w:eastAsia="方正仿宋_GB2312" w:cs="Times New Roman"/>
          <w:sz w:val="32"/>
          <w:szCs w:val="32"/>
          <w:highlight w:val="none"/>
          <w:lang w:val="en-US" w:eastAsia="zh-CN"/>
        </w:rPr>
        <w:t>规范贮存，垃圾异味问题已</w:t>
      </w:r>
      <w:r>
        <w:rPr>
          <w:rFonts w:hint="eastAsia" w:ascii="Times New Roman" w:hAnsi="Times New Roman" w:eastAsia="方正仿宋_GB2312" w:cs="Times New Roman"/>
          <w:sz w:val="32"/>
          <w:szCs w:val="32"/>
          <w:highlight w:val="none"/>
          <w:lang w:val="en-US" w:eastAsia="zh-CN"/>
        </w:rPr>
        <w:t>整改</w:t>
      </w:r>
      <w:r>
        <w:rPr>
          <w:rFonts w:hint="default" w:ascii="Times New Roman" w:hAnsi="Times New Roman" w:eastAsia="方正仿宋_GB2312" w:cs="Times New Roman"/>
          <w:sz w:val="32"/>
          <w:szCs w:val="32"/>
          <w:highlight w:val="none"/>
          <w:lang w:val="en-US" w:eastAsia="zh-CN"/>
        </w:rPr>
        <w:t>。二是</w:t>
      </w:r>
      <w:r>
        <w:rPr>
          <w:rFonts w:hint="eastAsia" w:ascii="Times New Roman" w:hAnsi="Times New Roman" w:eastAsia="方正仿宋_GB2312" w:cs="Times New Roman"/>
          <w:sz w:val="32"/>
          <w:szCs w:val="32"/>
          <w:highlight w:val="none"/>
          <w:lang w:val="en-US" w:eastAsia="zh-CN"/>
        </w:rPr>
        <w:t>针对</w:t>
      </w:r>
      <w:r>
        <w:rPr>
          <w:rFonts w:hint="default" w:ascii="Times New Roman" w:hAnsi="Times New Roman" w:eastAsia="方正仿宋_GB2312" w:cs="Times New Roman"/>
          <w:sz w:val="32"/>
          <w:szCs w:val="32"/>
          <w:highlight w:val="none"/>
          <w:lang w:val="en-US" w:eastAsia="zh-CN"/>
        </w:rPr>
        <w:t>垃圾处理厂未生产运行问题，鉴于项目建设运营单位垃圾处理工艺无法达到生活垃圾无害</w:t>
      </w:r>
      <w:r>
        <w:rPr>
          <w:rFonts w:hint="eastAsia" w:ascii="Times New Roman" w:hAnsi="Times New Roman" w:eastAsia="方正仿宋_GB2312" w:cs="Times New Roman"/>
          <w:sz w:val="32"/>
          <w:szCs w:val="32"/>
          <w:highlight w:val="none"/>
          <w:lang w:val="en-US" w:eastAsia="zh-CN"/>
        </w:rPr>
        <w:t>化</w:t>
      </w:r>
      <w:r>
        <w:rPr>
          <w:rFonts w:hint="default" w:ascii="Times New Roman" w:hAnsi="Times New Roman" w:eastAsia="方正仿宋_GB2312" w:cs="Times New Roman"/>
          <w:sz w:val="32"/>
          <w:szCs w:val="32"/>
          <w:highlight w:val="none"/>
          <w:lang w:val="en-US" w:eastAsia="zh-CN"/>
        </w:rPr>
        <w:t>处理需求，临翔区已决定与运营单位（江苏亿金）解除特许经营权，目前正在开展解除临翔区生活垃圾资源化处理特许经营</w:t>
      </w:r>
      <w:r>
        <w:rPr>
          <w:rFonts w:hint="eastAsia" w:ascii="Times New Roman" w:hAnsi="Times New Roman" w:eastAsia="方正仿宋_GB2312" w:cs="Times New Roman"/>
          <w:sz w:val="32"/>
          <w:szCs w:val="32"/>
          <w:highlight w:val="none"/>
          <w:lang w:val="en-US" w:eastAsia="zh-CN"/>
        </w:rPr>
        <w:t>权</w:t>
      </w:r>
      <w:r>
        <w:rPr>
          <w:rFonts w:hint="default" w:ascii="Times New Roman" w:hAnsi="Times New Roman" w:eastAsia="方正仿宋_GB2312" w:cs="Times New Roman"/>
          <w:sz w:val="32"/>
          <w:szCs w:val="32"/>
          <w:highlight w:val="none"/>
          <w:lang w:val="en-US" w:eastAsia="zh-CN"/>
        </w:rPr>
        <w:t>听证工作。临翔区已将生活垃圾运至云县第二生活垃圾填埋场处置，垃圾处置问题已</w:t>
      </w:r>
      <w:r>
        <w:rPr>
          <w:rFonts w:hint="eastAsia" w:ascii="Times New Roman" w:hAnsi="Times New Roman" w:eastAsia="方正仿宋_GB2312" w:cs="Times New Roman"/>
          <w:sz w:val="32"/>
          <w:szCs w:val="32"/>
          <w:highlight w:val="none"/>
          <w:lang w:val="en-US" w:eastAsia="zh-CN"/>
        </w:rPr>
        <w:t>整改</w:t>
      </w:r>
      <w:r>
        <w:rPr>
          <w:rFonts w:hint="default" w:ascii="Times New Roman" w:hAnsi="Times New Roman" w:eastAsia="方正仿宋_GB2312" w:cs="Times New Roman"/>
          <w:sz w:val="32"/>
          <w:szCs w:val="32"/>
          <w:highlight w:val="none"/>
          <w:lang w:val="en-US" w:eastAsia="zh-CN"/>
        </w:rPr>
        <w:t>。</w:t>
      </w:r>
    </w:p>
    <w:p>
      <w:pPr>
        <w:pStyle w:val="14"/>
        <w:keepNext w:val="0"/>
        <w:keepLines w:val="0"/>
        <w:pageBreakBefore w:val="0"/>
        <w:numPr>
          <w:ilvl w:val="0"/>
          <w:numId w:val="0"/>
        </w:numPr>
        <w:kinsoku/>
        <w:wordWrap/>
        <w:overflowPunct/>
        <w:topLinePunct w:val="0"/>
        <w:autoSpaceDE/>
        <w:autoSpaceDN/>
        <w:bidi w:val="0"/>
        <w:adjustRightInd/>
        <w:snapToGrid/>
        <w:spacing w:after="0" w:afterLines="0" w:line="620" w:lineRule="exact"/>
        <w:ind w:firstLine="640" w:firstLineChars="200"/>
        <w:textAlignment w:val="auto"/>
        <w:rPr>
          <w:rFonts w:hint="default" w:ascii="Times New Roman" w:hAnsi="Times New Roman" w:eastAsia="方正仿宋_GB2312" w:cs="Times New Roman"/>
          <w:sz w:val="32"/>
          <w:szCs w:val="32"/>
          <w:highlight w:val="none"/>
          <w:lang w:val="en-US" w:eastAsia="zh-CN"/>
        </w:rPr>
      </w:pPr>
      <w:r>
        <w:rPr>
          <w:rFonts w:hint="default" w:ascii="Times New Roman" w:hAnsi="Times New Roman" w:eastAsia="楷体" w:cs="Times New Roman"/>
          <w:sz w:val="32"/>
          <w:szCs w:val="32"/>
          <w:highlight w:val="none"/>
          <w:lang w:val="en-US" w:eastAsia="zh-CN"/>
        </w:rPr>
        <w:t>（三）</w:t>
      </w:r>
      <w:r>
        <w:rPr>
          <w:rFonts w:hint="eastAsia" w:ascii="Times New Roman" w:hAnsi="Times New Roman" w:eastAsia="楷体" w:cs="Times New Roman"/>
          <w:sz w:val="32"/>
          <w:szCs w:val="32"/>
          <w:highlight w:val="none"/>
          <w:lang w:val="en-US" w:eastAsia="zh-CN"/>
        </w:rPr>
        <w:t>第</w:t>
      </w:r>
      <w:r>
        <w:rPr>
          <w:rFonts w:hint="default" w:ascii="Times New Roman" w:hAnsi="Times New Roman" w:eastAsia="楷体" w:cs="Times New Roman"/>
          <w:sz w:val="32"/>
          <w:szCs w:val="32"/>
          <w:highlight w:val="none"/>
          <w:lang w:val="en-US" w:eastAsia="zh-CN"/>
        </w:rPr>
        <w:t>D53090020221123002号。</w:t>
      </w:r>
      <w:r>
        <w:rPr>
          <w:rFonts w:hint="default" w:ascii="Times New Roman" w:hAnsi="Times New Roman" w:eastAsia="方正仿宋_GB2312" w:cs="Times New Roman"/>
          <w:sz w:val="32"/>
          <w:szCs w:val="32"/>
          <w:highlight w:val="none"/>
          <w:lang w:val="en-US" w:eastAsia="zh-CN"/>
        </w:rPr>
        <w:t>位于临翔区东旭花园门口的两排车库，投诉人反映开发商将车库改为商铺，商铺外设置水龙头，产生的生活污水乱排；商铺外杂物和生活垃圾随意堆放；商铺产生的噪声影响住宅区居民的日常生活。</w:t>
      </w:r>
    </w:p>
    <w:p>
      <w:pPr>
        <w:keepNext w:val="0"/>
        <w:keepLines w:val="0"/>
        <w:pageBreakBefore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_GB2312" w:cs="Times New Roman"/>
          <w:sz w:val="32"/>
          <w:szCs w:val="32"/>
          <w:highlight w:val="none"/>
          <w:lang w:val="en-US" w:eastAsia="zh-CN"/>
        </w:rPr>
      </w:pPr>
      <w:r>
        <w:rPr>
          <w:rFonts w:hint="default" w:ascii="Times New Roman" w:hAnsi="Times New Roman" w:eastAsia="方正仿宋_GB2312" w:cs="Times New Roman"/>
          <w:b/>
          <w:bCs/>
          <w:sz w:val="32"/>
          <w:szCs w:val="32"/>
          <w:highlight w:val="none"/>
          <w:lang w:val="en-US" w:eastAsia="zh-CN"/>
        </w:rPr>
        <w:t>整改情况：</w:t>
      </w:r>
      <w:r>
        <w:rPr>
          <w:rFonts w:hint="eastAsia" w:ascii="Times New Roman" w:hAnsi="Times New Roman" w:eastAsia="方正仿宋_GB2312" w:cs="Times New Roman"/>
          <w:b w:val="0"/>
          <w:bCs w:val="0"/>
          <w:sz w:val="32"/>
          <w:szCs w:val="32"/>
          <w:highlight w:val="none"/>
          <w:lang w:val="en-US" w:eastAsia="zh-CN"/>
        </w:rPr>
        <w:t>1.</w:t>
      </w:r>
      <w:r>
        <w:rPr>
          <w:rFonts w:hint="default" w:ascii="Times New Roman" w:hAnsi="Times New Roman" w:eastAsia="方正仿宋_GB2312" w:cs="Times New Roman"/>
          <w:sz w:val="32"/>
          <w:szCs w:val="32"/>
          <w:highlight w:val="none"/>
          <w:lang w:val="en-US" w:eastAsia="zh-CN"/>
        </w:rPr>
        <w:t>针对开发商将车库改为商铺问题，经核实，</w:t>
      </w:r>
      <w:r>
        <w:rPr>
          <w:rFonts w:hint="default" w:ascii="Times New Roman" w:hAnsi="Times New Roman" w:eastAsia="方正仿宋_GB2312" w:cs="Times New Roman"/>
          <w:sz w:val="32"/>
          <w:szCs w:val="32"/>
        </w:rPr>
        <w:t>反映的两排</w:t>
      </w:r>
      <w:r>
        <w:rPr>
          <w:rFonts w:hint="default"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车库</w:t>
      </w:r>
      <w:r>
        <w:rPr>
          <w:rFonts w:hint="default" w:ascii="Times New Roman" w:hAnsi="Times New Roman" w:eastAsia="方正仿宋_GB2312" w:cs="Times New Roman"/>
          <w:sz w:val="32"/>
          <w:szCs w:val="32"/>
          <w:lang w:eastAsia="zh-CN"/>
        </w:rPr>
        <w:t>”中，</w:t>
      </w:r>
      <w:r>
        <w:rPr>
          <w:rFonts w:hint="default" w:ascii="Times New Roman" w:hAnsi="Times New Roman" w:eastAsia="方正仿宋_GB2312" w:cs="Times New Roman"/>
          <w:sz w:val="32"/>
          <w:szCs w:val="32"/>
        </w:rPr>
        <w:t>东旭花园2幢1单元外侧</w:t>
      </w:r>
      <w:r>
        <w:rPr>
          <w:rFonts w:hint="default" w:ascii="Times New Roman" w:hAnsi="Times New Roman" w:eastAsia="方正仿宋_GB2312" w:cs="Times New Roman"/>
          <w:sz w:val="32"/>
          <w:szCs w:val="32"/>
          <w:lang w:eastAsia="zh-CN"/>
        </w:rPr>
        <w:t>一排在</w:t>
      </w:r>
      <w:r>
        <w:rPr>
          <w:rFonts w:hint="default" w:ascii="Times New Roman" w:hAnsi="Times New Roman" w:eastAsia="方正仿宋_GB2312" w:cs="Times New Roman"/>
          <w:sz w:val="32"/>
          <w:szCs w:val="32"/>
          <w:lang w:val="en-US" w:eastAsia="zh-CN"/>
        </w:rPr>
        <w:t>批准的规划中均</w:t>
      </w:r>
      <w:r>
        <w:rPr>
          <w:rFonts w:hint="eastAsia" w:ascii="Times New Roman" w:hAnsi="Times New Roman" w:eastAsia="方正仿宋_GB2312" w:cs="Times New Roman"/>
          <w:sz w:val="32"/>
          <w:szCs w:val="32"/>
          <w:lang w:val="en-US" w:eastAsia="zh-CN"/>
        </w:rPr>
        <w:t>注册</w:t>
      </w:r>
      <w:r>
        <w:rPr>
          <w:rFonts w:hint="default" w:ascii="Times New Roman" w:hAnsi="Times New Roman" w:eastAsia="方正仿宋_GB2312" w:cs="Times New Roman"/>
          <w:sz w:val="32"/>
          <w:szCs w:val="32"/>
          <w:lang w:val="en-US" w:eastAsia="zh-CN"/>
        </w:rPr>
        <w:t>为商铺</w:t>
      </w:r>
      <w:r>
        <w:rPr>
          <w:rFonts w:hint="eastAsia" w:ascii="Times New Roman" w:hAnsi="Times New Roman" w:eastAsia="方正仿宋_GB2312" w:cs="Times New Roman"/>
          <w:sz w:val="32"/>
          <w:szCs w:val="32"/>
          <w:lang w:val="en-US" w:eastAsia="zh-CN"/>
        </w:rPr>
        <w:t>，</w:t>
      </w:r>
      <w:r>
        <w:rPr>
          <w:rFonts w:hint="default" w:ascii="Times New Roman" w:hAnsi="Times New Roman" w:eastAsia="方正仿宋_GB2312" w:cs="Times New Roman"/>
          <w:color w:val="auto"/>
          <w:sz w:val="32"/>
          <w:szCs w:val="32"/>
        </w:rPr>
        <w:t>凯龙电子城4幢1单元外侧一排</w:t>
      </w:r>
      <w:r>
        <w:rPr>
          <w:rFonts w:hint="default" w:ascii="Times New Roman" w:hAnsi="Times New Roman" w:eastAsia="方正仿宋_GB2312" w:cs="Times New Roman"/>
          <w:color w:val="auto"/>
          <w:sz w:val="32"/>
          <w:szCs w:val="32"/>
          <w:lang w:eastAsia="zh-CN"/>
        </w:rPr>
        <w:t>在</w:t>
      </w:r>
      <w:r>
        <w:rPr>
          <w:rFonts w:hint="default" w:ascii="Times New Roman" w:hAnsi="Times New Roman" w:eastAsia="方正仿宋_GB2312" w:cs="Times New Roman"/>
          <w:color w:val="auto"/>
          <w:sz w:val="32"/>
          <w:szCs w:val="32"/>
          <w:lang w:val="en-US" w:eastAsia="zh-CN"/>
        </w:rPr>
        <w:t>批准的规划中均</w:t>
      </w:r>
      <w:r>
        <w:rPr>
          <w:rFonts w:hint="eastAsia" w:ascii="Times New Roman" w:hAnsi="Times New Roman" w:eastAsia="方正仿宋_GB2312" w:cs="Times New Roman"/>
          <w:color w:val="auto"/>
          <w:sz w:val="32"/>
          <w:szCs w:val="32"/>
          <w:lang w:val="en-US" w:eastAsia="zh-CN"/>
        </w:rPr>
        <w:t>注册</w:t>
      </w:r>
      <w:r>
        <w:rPr>
          <w:rFonts w:hint="default" w:ascii="Times New Roman" w:hAnsi="Times New Roman" w:eastAsia="方正仿宋_GB2312" w:cs="Times New Roman"/>
          <w:color w:val="auto"/>
          <w:sz w:val="32"/>
          <w:szCs w:val="32"/>
          <w:lang w:val="en-US" w:eastAsia="zh-CN"/>
        </w:rPr>
        <w:t>为车库</w:t>
      </w:r>
      <w:r>
        <w:rPr>
          <w:rFonts w:hint="default" w:ascii="Times New Roman" w:hAnsi="Times New Roman" w:eastAsia="方正仿宋_GB2312" w:cs="Times New Roman"/>
          <w:color w:val="auto"/>
          <w:sz w:val="32"/>
          <w:szCs w:val="32"/>
          <w:lang w:eastAsia="zh-CN"/>
        </w:rPr>
        <w:t>，其中一个车库</w:t>
      </w:r>
      <w:r>
        <w:rPr>
          <w:rFonts w:hint="default" w:ascii="Times New Roman" w:hAnsi="Times New Roman" w:eastAsia="方正仿宋_GB2312" w:cs="Times New Roman"/>
          <w:sz w:val="32"/>
          <w:szCs w:val="32"/>
          <w:lang w:eastAsia="zh-CN"/>
        </w:rPr>
        <w:t>作为</w:t>
      </w:r>
      <w:r>
        <w:rPr>
          <w:rFonts w:hint="default" w:ascii="Times New Roman" w:hAnsi="Times New Roman" w:eastAsia="方正仿宋_GB2312" w:cs="Times New Roman"/>
          <w:sz w:val="32"/>
          <w:szCs w:val="32"/>
        </w:rPr>
        <w:t>南塘街快递</w:t>
      </w:r>
      <w:r>
        <w:rPr>
          <w:rFonts w:hint="default" w:ascii="Times New Roman" w:hAnsi="Times New Roman" w:eastAsia="方正仿宋_GB2312" w:cs="Times New Roman"/>
          <w:sz w:val="32"/>
          <w:szCs w:val="32"/>
          <w:lang w:val="en-US" w:eastAsia="zh-CN"/>
        </w:rPr>
        <w:t>公共</w:t>
      </w:r>
      <w:r>
        <w:rPr>
          <w:rFonts w:hint="default" w:ascii="Times New Roman" w:hAnsi="Times New Roman" w:eastAsia="方正仿宋_GB2312" w:cs="Times New Roman"/>
          <w:sz w:val="32"/>
          <w:szCs w:val="32"/>
        </w:rPr>
        <w:t>服务站，其他房屋</w:t>
      </w:r>
      <w:r>
        <w:rPr>
          <w:rFonts w:hint="default" w:ascii="Times New Roman" w:hAnsi="Times New Roman" w:eastAsia="方正仿宋_GB2312" w:cs="Times New Roman"/>
          <w:sz w:val="32"/>
          <w:szCs w:val="32"/>
          <w:lang w:eastAsia="zh-CN"/>
        </w:rPr>
        <w:t>作为</w:t>
      </w:r>
      <w:r>
        <w:rPr>
          <w:rFonts w:hint="default" w:ascii="Times New Roman" w:hAnsi="Times New Roman" w:eastAsia="方正仿宋_GB2312" w:cs="Times New Roman"/>
          <w:sz w:val="32"/>
          <w:szCs w:val="32"/>
        </w:rPr>
        <w:t>休息间或仓库</w:t>
      </w:r>
      <w:r>
        <w:rPr>
          <w:rFonts w:hint="default" w:ascii="Times New Roman" w:hAnsi="Times New Roman" w:eastAsia="方正仿宋_GB2312" w:cs="Times New Roman"/>
          <w:sz w:val="32"/>
          <w:szCs w:val="32"/>
          <w:lang w:eastAsia="zh-CN"/>
        </w:rPr>
        <w:t>，主要</w:t>
      </w:r>
      <w:r>
        <w:rPr>
          <w:rFonts w:hint="default" w:ascii="Times New Roman" w:hAnsi="Times New Roman" w:eastAsia="方正仿宋_GB2312" w:cs="Times New Roman"/>
          <w:sz w:val="32"/>
          <w:szCs w:val="32"/>
          <w:lang w:val="en-US" w:eastAsia="zh-CN"/>
        </w:rPr>
        <w:t>承担片区配套服务功能</w:t>
      </w:r>
      <w:r>
        <w:rPr>
          <w:rFonts w:hint="eastAsia" w:ascii="Times New Roman" w:hAnsi="Times New Roman" w:eastAsia="方正仿宋_GB2312" w:cs="Times New Roman"/>
          <w:sz w:val="32"/>
          <w:szCs w:val="32"/>
          <w:lang w:val="en-US" w:eastAsia="zh-CN"/>
        </w:rPr>
        <w:t>，不存在车库改为商铺的情况。2.</w:t>
      </w:r>
      <w:r>
        <w:rPr>
          <w:rFonts w:hint="default" w:ascii="Times New Roman" w:hAnsi="Times New Roman" w:eastAsia="方正仿宋_GB2312" w:cs="Times New Roman"/>
          <w:sz w:val="32"/>
          <w:szCs w:val="32"/>
          <w:lang w:val="en-US" w:eastAsia="zh-CN"/>
        </w:rPr>
        <w:t>针对</w:t>
      </w:r>
      <w:r>
        <w:rPr>
          <w:rFonts w:hint="default" w:ascii="Times New Roman" w:hAnsi="Times New Roman" w:eastAsia="方正仿宋_GB2312" w:cs="Times New Roman"/>
          <w:sz w:val="32"/>
          <w:szCs w:val="32"/>
          <w:highlight w:val="none"/>
          <w:lang w:val="en-US" w:eastAsia="zh-CN"/>
        </w:rPr>
        <w:t>生活污水乱排、杂物和生活垃圾随意堆放和噪声扰民问题，</w:t>
      </w:r>
      <w:r>
        <w:rPr>
          <w:rFonts w:hint="eastAsia" w:ascii="Times New Roman" w:hAnsi="Times New Roman" w:eastAsia="方正仿宋_GB2312" w:cs="Times New Roman"/>
          <w:sz w:val="32"/>
          <w:szCs w:val="32"/>
          <w:highlight w:val="none"/>
          <w:lang w:val="en-US" w:eastAsia="zh-CN"/>
        </w:rPr>
        <w:t>临翔区已从3个方面进行了整改：</w:t>
      </w:r>
      <w:r>
        <w:rPr>
          <w:rFonts w:hint="default" w:ascii="Times New Roman" w:hAnsi="Times New Roman" w:eastAsia="方正仿宋_GB2312" w:cs="Times New Roman"/>
          <w:sz w:val="32"/>
          <w:szCs w:val="32"/>
          <w:highlight w:val="none"/>
          <w:lang w:val="en-US" w:eastAsia="zh-CN"/>
        </w:rPr>
        <w:t>一是已</w:t>
      </w:r>
      <w:r>
        <w:rPr>
          <w:rFonts w:hint="default" w:ascii="Times New Roman" w:hAnsi="Times New Roman" w:eastAsia="方正仿宋_GB2312" w:cs="Times New Roman"/>
          <w:sz w:val="32"/>
          <w:szCs w:val="32"/>
          <w:lang w:val="en-US" w:eastAsia="zh-CN"/>
        </w:rPr>
        <w:t>及时</w:t>
      </w:r>
      <w:r>
        <w:rPr>
          <w:rFonts w:hint="default" w:ascii="Times New Roman" w:hAnsi="Times New Roman" w:eastAsia="方正仿宋_GB2312" w:cs="Times New Roman"/>
          <w:sz w:val="32"/>
          <w:szCs w:val="32"/>
        </w:rPr>
        <w:t>安装了排水管道，</w:t>
      </w:r>
      <w:r>
        <w:rPr>
          <w:rFonts w:hint="default" w:ascii="Times New Roman" w:hAnsi="Times New Roman" w:eastAsia="方正仿宋_GB2312" w:cs="Times New Roman"/>
          <w:sz w:val="32"/>
          <w:szCs w:val="32"/>
          <w:lang w:val="en-US" w:eastAsia="zh-CN"/>
        </w:rPr>
        <w:t>解决了生活污水乱排问题。</w:t>
      </w:r>
      <w:r>
        <w:rPr>
          <w:rFonts w:hint="default" w:ascii="Times New Roman" w:hAnsi="Times New Roman" w:eastAsia="方正仿宋_GB2312" w:cs="Times New Roman"/>
          <w:sz w:val="32"/>
          <w:szCs w:val="32"/>
          <w:lang w:eastAsia="zh-CN"/>
        </w:rPr>
        <w:t>二</w:t>
      </w:r>
      <w:r>
        <w:rPr>
          <w:rFonts w:hint="default" w:ascii="Times New Roman" w:hAnsi="Times New Roman" w:eastAsia="方正仿宋_GB2312" w:cs="Times New Roman"/>
          <w:sz w:val="32"/>
          <w:szCs w:val="32"/>
        </w:rPr>
        <w:t>是</w:t>
      </w:r>
      <w:r>
        <w:rPr>
          <w:rFonts w:hint="default" w:ascii="Times New Roman" w:hAnsi="Times New Roman" w:eastAsia="方正仿宋_GB2312" w:cs="Times New Roman"/>
          <w:sz w:val="32"/>
          <w:szCs w:val="32"/>
          <w:lang w:val="en-US" w:eastAsia="zh-CN"/>
        </w:rPr>
        <w:t>要求</w:t>
      </w:r>
      <w:r>
        <w:rPr>
          <w:rFonts w:hint="default" w:ascii="Times New Roman" w:hAnsi="Times New Roman" w:eastAsia="方正仿宋_GB2312" w:cs="Times New Roman"/>
          <w:sz w:val="32"/>
          <w:szCs w:val="32"/>
          <w:lang w:eastAsia="zh-CN"/>
        </w:rPr>
        <w:t>快递站</w:t>
      </w:r>
      <w:r>
        <w:rPr>
          <w:rFonts w:hint="default" w:ascii="Times New Roman" w:hAnsi="Times New Roman" w:eastAsia="方正仿宋_GB2312" w:cs="Times New Roman"/>
          <w:sz w:val="32"/>
          <w:szCs w:val="32"/>
        </w:rPr>
        <w:t>及其他房屋使用人不得在室外堆放杂物，不得乱倒生活污水、垃圾，不得噪音扰民。</w:t>
      </w:r>
      <w:r>
        <w:rPr>
          <w:rFonts w:hint="default" w:ascii="Times New Roman" w:hAnsi="Times New Roman" w:eastAsia="方正仿宋_GB2312" w:cs="Times New Roman"/>
          <w:sz w:val="32"/>
          <w:szCs w:val="32"/>
          <w:lang w:val="en-US" w:eastAsia="zh-CN"/>
        </w:rPr>
        <w:t>三是</w:t>
      </w:r>
      <w:r>
        <w:rPr>
          <w:rFonts w:hint="default" w:ascii="Times New Roman" w:hAnsi="Times New Roman" w:eastAsia="方正仿宋_GB2312" w:cs="Times New Roman"/>
          <w:sz w:val="32"/>
          <w:szCs w:val="32"/>
        </w:rPr>
        <w:t>督促东旭花园物业服务企业组织</w:t>
      </w:r>
      <w:r>
        <w:rPr>
          <w:rFonts w:hint="default" w:ascii="Times New Roman" w:hAnsi="Times New Roman" w:eastAsia="方正仿宋_GB2312" w:cs="Times New Roman"/>
          <w:sz w:val="32"/>
          <w:szCs w:val="32"/>
          <w:lang w:eastAsia="zh-CN"/>
        </w:rPr>
        <w:t>对杂物、垃圾等进行</w:t>
      </w:r>
      <w:r>
        <w:rPr>
          <w:rFonts w:hint="eastAsia" w:ascii="Times New Roman" w:hAnsi="Times New Roman" w:eastAsia="方正仿宋_GB2312" w:cs="Times New Roman"/>
          <w:sz w:val="32"/>
          <w:szCs w:val="32"/>
          <w:lang w:eastAsia="zh-CN"/>
        </w:rPr>
        <w:t>了</w:t>
      </w:r>
      <w:r>
        <w:rPr>
          <w:rFonts w:hint="default" w:ascii="Times New Roman" w:hAnsi="Times New Roman" w:eastAsia="方正仿宋_GB2312" w:cs="Times New Roman"/>
          <w:sz w:val="32"/>
          <w:szCs w:val="32"/>
        </w:rPr>
        <w:t>清理</w:t>
      </w:r>
      <w:r>
        <w:rPr>
          <w:rFonts w:hint="default"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并要求</w:t>
      </w:r>
      <w:r>
        <w:rPr>
          <w:rFonts w:hint="default" w:ascii="Times New Roman" w:hAnsi="Times New Roman" w:eastAsia="方正仿宋_GB2312" w:cs="Times New Roman"/>
          <w:sz w:val="32"/>
          <w:szCs w:val="32"/>
          <w:lang w:eastAsia="zh-CN"/>
        </w:rPr>
        <w:t>其</w:t>
      </w:r>
      <w:r>
        <w:rPr>
          <w:rFonts w:hint="default" w:ascii="Times New Roman" w:hAnsi="Times New Roman" w:eastAsia="方正仿宋_GB2312" w:cs="Times New Roman"/>
          <w:sz w:val="32"/>
          <w:szCs w:val="32"/>
        </w:rPr>
        <w:t>常态化抓</w:t>
      </w:r>
      <w:r>
        <w:rPr>
          <w:rFonts w:hint="eastAsia" w:ascii="Times New Roman" w:hAnsi="Times New Roman" w:eastAsia="方正仿宋_GB2312" w:cs="Times New Roman"/>
          <w:sz w:val="32"/>
          <w:szCs w:val="32"/>
          <w:lang w:eastAsia="zh-CN"/>
        </w:rPr>
        <w:t>好</w:t>
      </w:r>
      <w:r>
        <w:rPr>
          <w:rFonts w:hint="default" w:ascii="Times New Roman" w:hAnsi="Times New Roman" w:eastAsia="方正仿宋_GB2312" w:cs="Times New Roman"/>
          <w:sz w:val="32"/>
          <w:szCs w:val="32"/>
          <w:lang w:eastAsia="zh-CN"/>
        </w:rPr>
        <w:t>小区的环境卫生等管理，及时解决居民合理诉求。</w:t>
      </w:r>
    </w:p>
    <w:p>
      <w:pPr>
        <w:pStyle w:val="14"/>
        <w:keepNext w:val="0"/>
        <w:keepLines w:val="0"/>
        <w:pageBreakBefore w:val="0"/>
        <w:numPr>
          <w:ilvl w:val="0"/>
          <w:numId w:val="0"/>
        </w:numPr>
        <w:kinsoku/>
        <w:wordWrap/>
        <w:overflowPunct/>
        <w:topLinePunct w:val="0"/>
        <w:autoSpaceDE/>
        <w:autoSpaceDN/>
        <w:bidi w:val="0"/>
        <w:adjustRightInd/>
        <w:snapToGrid/>
        <w:spacing w:after="0" w:afterLines="0" w:line="620" w:lineRule="exact"/>
        <w:ind w:firstLine="640" w:firstLineChars="200"/>
        <w:textAlignment w:val="auto"/>
        <w:rPr>
          <w:rFonts w:hint="default" w:ascii="Times New Roman" w:hAnsi="Times New Roman" w:eastAsia="方正仿宋_GB2312" w:cs="Times New Roman"/>
          <w:color w:val="auto"/>
          <w:sz w:val="32"/>
          <w:szCs w:val="32"/>
          <w:highlight w:val="none"/>
          <w:lang w:val="en-US" w:eastAsia="zh-CN"/>
        </w:rPr>
      </w:pPr>
      <w:r>
        <w:rPr>
          <w:rFonts w:hint="default" w:ascii="Times New Roman" w:hAnsi="Times New Roman" w:eastAsia="楷体" w:cs="Times New Roman"/>
          <w:sz w:val="32"/>
          <w:szCs w:val="32"/>
          <w:highlight w:val="none"/>
          <w:lang w:val="en-US" w:eastAsia="zh-CN"/>
        </w:rPr>
        <w:t>（四）</w:t>
      </w:r>
      <w:r>
        <w:rPr>
          <w:rFonts w:hint="eastAsia" w:ascii="Times New Roman" w:hAnsi="Times New Roman" w:eastAsia="楷体" w:cs="Times New Roman"/>
          <w:sz w:val="32"/>
          <w:szCs w:val="32"/>
          <w:highlight w:val="none"/>
          <w:lang w:val="en-US" w:eastAsia="zh-CN"/>
        </w:rPr>
        <w:t>第</w:t>
      </w:r>
      <w:r>
        <w:rPr>
          <w:rFonts w:hint="default" w:ascii="Times New Roman" w:hAnsi="Times New Roman" w:eastAsia="楷体" w:cs="Times New Roman"/>
          <w:sz w:val="32"/>
          <w:szCs w:val="32"/>
          <w:highlight w:val="none"/>
          <w:lang w:val="en-US" w:eastAsia="zh-CN"/>
        </w:rPr>
        <w:t>X53090020221125001号。</w:t>
      </w:r>
      <w:r>
        <w:rPr>
          <w:rFonts w:hint="default" w:ascii="Times New Roman" w:hAnsi="Times New Roman" w:eastAsia="方正仿宋_GB2312" w:cs="Times New Roman"/>
          <w:color w:val="auto"/>
          <w:sz w:val="32"/>
          <w:szCs w:val="32"/>
          <w:highlight w:val="none"/>
          <w:u w:val="none"/>
          <w:lang w:val="en-US" w:eastAsia="zh-CN"/>
        </w:rPr>
        <w:t>位于临翔区柏木桥巷老商品房、华侨新村小区，现排水沟严重堵塞，污水沟暴露在外随处可见，又脏又臭，因小区地势低洼，如遇雨天雨水就冲进小区，淹漫到部分低洼住户家中，造成房间潮湿，墙体脱落发霉，该问题已向多部门反应后未果。</w:t>
      </w:r>
    </w:p>
    <w:p>
      <w:pPr>
        <w:pStyle w:val="14"/>
        <w:keepNext w:val="0"/>
        <w:keepLines w:val="0"/>
        <w:pageBreakBefore w:val="0"/>
        <w:kinsoku/>
        <w:wordWrap/>
        <w:overflowPunct/>
        <w:topLinePunct w:val="0"/>
        <w:autoSpaceDE/>
        <w:autoSpaceDN/>
        <w:bidi w:val="0"/>
        <w:adjustRightInd/>
        <w:snapToGrid/>
        <w:spacing w:after="0" w:afterLines="0" w:line="620" w:lineRule="exact"/>
        <w:ind w:left="0" w:leftChars="0" w:firstLine="643" w:firstLineChars="200"/>
        <w:textAlignment w:val="auto"/>
        <w:rPr>
          <w:rFonts w:hint="default" w:ascii="Times New Roman" w:hAnsi="Times New Roman" w:eastAsia="方正仿宋_GB2312" w:cs="Times New Roman"/>
          <w:sz w:val="32"/>
          <w:szCs w:val="32"/>
          <w:lang w:eastAsia="zh-CN"/>
        </w:rPr>
      </w:pPr>
      <w:r>
        <w:rPr>
          <w:rFonts w:hint="default" w:ascii="Times New Roman" w:hAnsi="Times New Roman" w:eastAsia="方正仿宋_GB2312" w:cs="Times New Roman"/>
          <w:b/>
          <w:bCs/>
          <w:color w:val="auto"/>
          <w:sz w:val="32"/>
          <w:szCs w:val="32"/>
          <w:highlight w:val="none"/>
          <w:lang w:val="en-US" w:eastAsia="zh-CN"/>
        </w:rPr>
        <w:t>整改情况：</w:t>
      </w:r>
      <w:r>
        <w:rPr>
          <w:rFonts w:hint="default" w:ascii="Times New Roman" w:hAnsi="Times New Roman" w:eastAsia="方正仿宋_GB2312" w:cs="Times New Roman"/>
          <w:color w:val="auto"/>
          <w:sz w:val="32"/>
          <w:szCs w:val="32"/>
          <w:highlight w:val="none"/>
          <w:lang w:val="en-US" w:eastAsia="zh-CN"/>
        </w:rPr>
        <w:t>为解决该片区排水等问题，临翔区将</w:t>
      </w:r>
      <w:r>
        <w:rPr>
          <w:rFonts w:hint="default" w:ascii="Times New Roman" w:hAnsi="Times New Roman" w:eastAsia="方正仿宋_GB2312" w:cs="Times New Roman"/>
          <w:sz w:val="32"/>
          <w:szCs w:val="32"/>
          <w:lang w:eastAsia="zh-CN"/>
        </w:rPr>
        <w:t>柏木桥巷片区纳入老旧小区改造</w:t>
      </w:r>
      <w:r>
        <w:rPr>
          <w:rFonts w:hint="eastAsia" w:ascii="Times New Roman" w:hAnsi="Times New Roman" w:eastAsia="方正仿宋_GB2312" w:cs="Times New Roman"/>
          <w:sz w:val="32"/>
          <w:szCs w:val="32"/>
          <w:lang w:eastAsia="zh-CN"/>
        </w:rPr>
        <w:t>范围</w:t>
      </w:r>
      <w:r>
        <w:rPr>
          <w:rFonts w:hint="default" w:ascii="Times New Roman" w:hAnsi="Times New Roman" w:eastAsia="方正仿宋_GB2312" w:cs="Times New Roman"/>
          <w:sz w:val="32"/>
          <w:szCs w:val="32"/>
          <w:lang w:val="en-US" w:eastAsia="zh-CN"/>
        </w:rPr>
        <w:t>，完成污水管网安装256.87米</w:t>
      </w:r>
      <w:r>
        <w:rPr>
          <w:rFonts w:hint="eastAsia" w:ascii="Times New Roman" w:hAnsi="Times New Roman" w:eastAsia="方正仿宋_GB2312" w:cs="Times New Roman"/>
          <w:sz w:val="32"/>
          <w:szCs w:val="32"/>
          <w:lang w:val="en-US" w:eastAsia="zh-CN"/>
        </w:rPr>
        <w:t>、</w:t>
      </w:r>
      <w:r>
        <w:rPr>
          <w:rFonts w:hint="default" w:ascii="Times New Roman" w:hAnsi="Times New Roman" w:eastAsia="方正仿宋_GB2312" w:cs="Times New Roman"/>
          <w:color w:val="auto"/>
          <w:sz w:val="32"/>
          <w:szCs w:val="32"/>
          <w:lang w:eastAsia="zh-CN"/>
        </w:rPr>
        <w:t>疏通改造雨水明沟</w:t>
      </w:r>
      <w:r>
        <w:rPr>
          <w:rFonts w:hint="default" w:ascii="Times New Roman" w:hAnsi="Times New Roman" w:eastAsia="方正仿宋_GB2312" w:cs="Times New Roman"/>
          <w:color w:val="auto"/>
          <w:sz w:val="32"/>
          <w:szCs w:val="32"/>
          <w:lang w:val="en-US" w:eastAsia="zh-CN"/>
        </w:rPr>
        <w:t>279.5米</w:t>
      </w:r>
      <w:r>
        <w:rPr>
          <w:rFonts w:hint="eastAsia" w:ascii="Times New Roman" w:hAnsi="Times New Roman" w:eastAsia="方正仿宋_GB2312" w:cs="Times New Roman"/>
          <w:color w:val="auto"/>
          <w:sz w:val="32"/>
          <w:szCs w:val="32"/>
          <w:lang w:val="en-US" w:eastAsia="zh-CN"/>
        </w:rPr>
        <w:t>、</w:t>
      </w:r>
      <w:r>
        <w:rPr>
          <w:rFonts w:hint="default" w:ascii="Times New Roman" w:hAnsi="Times New Roman" w:eastAsia="方正仿宋_GB2312" w:cs="Times New Roman"/>
          <w:color w:val="auto"/>
          <w:sz w:val="32"/>
          <w:szCs w:val="32"/>
          <w:lang w:val="en-US" w:eastAsia="zh-CN"/>
        </w:rPr>
        <w:t>安装污水井16座</w:t>
      </w:r>
      <w:r>
        <w:rPr>
          <w:rFonts w:hint="eastAsia" w:ascii="Times New Roman" w:hAnsi="Times New Roman" w:eastAsia="方正仿宋_GB2312" w:cs="Times New Roman"/>
          <w:color w:val="auto"/>
          <w:sz w:val="32"/>
          <w:szCs w:val="32"/>
          <w:lang w:val="en-US" w:eastAsia="zh-CN"/>
        </w:rPr>
        <w:t>等，改造</w:t>
      </w:r>
      <w:r>
        <w:rPr>
          <w:rFonts w:hint="default" w:ascii="Times New Roman" w:hAnsi="Times New Roman" w:eastAsia="方正仿宋_GB2312" w:cs="Times New Roman"/>
          <w:color w:val="auto"/>
          <w:sz w:val="32"/>
          <w:szCs w:val="32"/>
          <w:lang w:val="en-US" w:eastAsia="zh-CN"/>
        </w:rPr>
        <w:t>工程</w:t>
      </w:r>
      <w:r>
        <w:rPr>
          <w:rFonts w:hint="eastAsia" w:ascii="Times New Roman" w:hAnsi="Times New Roman" w:eastAsia="方正仿宋_GB2312" w:cs="Times New Roman"/>
          <w:color w:val="auto"/>
          <w:sz w:val="32"/>
          <w:szCs w:val="32"/>
          <w:lang w:val="en-US" w:eastAsia="zh-CN"/>
        </w:rPr>
        <w:t>已于</w:t>
      </w:r>
      <w:r>
        <w:rPr>
          <w:rFonts w:hint="default" w:ascii="Times New Roman" w:hAnsi="Times New Roman" w:eastAsia="方正仿宋_GB2312" w:cs="Times New Roman"/>
          <w:sz w:val="32"/>
          <w:szCs w:val="32"/>
          <w:lang w:val="en-US" w:eastAsia="zh-CN"/>
        </w:rPr>
        <w:t>2023年3月完工，</w:t>
      </w:r>
      <w:r>
        <w:rPr>
          <w:rFonts w:hint="default" w:ascii="Times New Roman" w:hAnsi="Times New Roman" w:eastAsia="方正仿宋_GB2312" w:cs="Times New Roman"/>
          <w:sz w:val="32"/>
          <w:szCs w:val="32"/>
          <w:lang w:eastAsia="zh-CN"/>
        </w:rPr>
        <w:t>该片区的排水问题已解决。</w:t>
      </w:r>
    </w:p>
    <w:p>
      <w:pPr>
        <w:pStyle w:val="14"/>
        <w:keepNext w:val="0"/>
        <w:keepLines w:val="0"/>
        <w:pageBreakBefore w:val="0"/>
        <w:kinsoku/>
        <w:wordWrap/>
        <w:overflowPunct/>
        <w:topLinePunct w:val="0"/>
        <w:autoSpaceDE/>
        <w:autoSpaceDN/>
        <w:bidi w:val="0"/>
        <w:adjustRightInd/>
        <w:snapToGrid/>
        <w:spacing w:after="0" w:afterLines="0" w:line="620" w:lineRule="exact"/>
        <w:ind w:left="0" w:leftChars="0" w:firstLine="640" w:firstLineChars="200"/>
        <w:textAlignment w:val="auto"/>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楷体" w:cs="Times New Roman"/>
          <w:sz w:val="32"/>
          <w:szCs w:val="32"/>
          <w:highlight w:val="none"/>
          <w:lang w:val="en-US" w:eastAsia="zh-CN"/>
        </w:rPr>
        <w:t>（五）</w:t>
      </w:r>
      <w:r>
        <w:rPr>
          <w:rFonts w:hint="eastAsia" w:ascii="Times New Roman" w:hAnsi="Times New Roman" w:eastAsia="楷体" w:cs="Times New Roman"/>
          <w:sz w:val="32"/>
          <w:szCs w:val="32"/>
          <w:highlight w:val="none"/>
          <w:lang w:val="en-US" w:eastAsia="zh-CN"/>
        </w:rPr>
        <w:t>第</w:t>
      </w:r>
      <w:r>
        <w:rPr>
          <w:rFonts w:hint="default" w:ascii="Times New Roman" w:hAnsi="Times New Roman" w:eastAsia="楷体" w:cs="Times New Roman"/>
          <w:sz w:val="32"/>
          <w:szCs w:val="32"/>
          <w:highlight w:val="none"/>
          <w:lang w:val="en-US" w:eastAsia="zh-CN"/>
        </w:rPr>
        <w:t>X53090020221122001号。</w:t>
      </w:r>
      <w:r>
        <w:rPr>
          <w:rFonts w:hint="default" w:ascii="Times New Roman" w:hAnsi="Times New Roman" w:eastAsia="方正仿宋_GB2312" w:cs="Times New Roman"/>
          <w:color w:val="auto"/>
          <w:sz w:val="32"/>
          <w:szCs w:val="32"/>
          <w:lang w:val="en-US" w:eastAsia="zh-CN"/>
        </w:rPr>
        <w:t>临沧市凤庆县滇红国际小区自来水一直存在浑浊、有沙土、有臭味，无法正常使用，对热水器造成影响；小区工程及附属工程偷工减料，导致建筑垃圾增多；小区道路两边基本没有绿化带；违章建筑问题突出。</w:t>
      </w:r>
    </w:p>
    <w:p>
      <w:pPr>
        <w:keepNext w:val="0"/>
        <w:keepLines w:val="0"/>
        <w:pageBreakBefore w:val="0"/>
        <w:widowControl/>
        <w:suppressLineNumbers w:val="0"/>
        <w:kinsoku/>
        <w:wordWrap/>
        <w:overflowPunct/>
        <w:topLinePunct w:val="0"/>
        <w:autoSpaceDE/>
        <w:autoSpaceDN/>
        <w:bidi w:val="0"/>
        <w:adjustRightInd/>
        <w:snapToGrid/>
        <w:spacing w:line="620" w:lineRule="exact"/>
        <w:ind w:firstLine="643" w:firstLineChars="200"/>
        <w:jc w:val="left"/>
        <w:textAlignment w:val="auto"/>
        <w:rPr>
          <w:rFonts w:hint="default" w:ascii="Times New Roman" w:hAnsi="Times New Roman" w:eastAsia="方正仿宋_GB2312" w:cs="Times New Roman"/>
          <w:color w:val="auto"/>
          <w:kern w:val="2"/>
          <w:sz w:val="32"/>
          <w:szCs w:val="32"/>
          <w:lang w:val="en-US" w:eastAsia="zh-CN" w:bidi="ar-SA"/>
        </w:rPr>
      </w:pPr>
      <w:r>
        <w:rPr>
          <w:rFonts w:hint="default" w:ascii="Times New Roman" w:hAnsi="Times New Roman" w:eastAsia="方正仿宋_GB2312" w:cs="Times New Roman"/>
          <w:b/>
          <w:bCs/>
          <w:color w:val="auto"/>
          <w:kern w:val="2"/>
          <w:sz w:val="32"/>
          <w:szCs w:val="32"/>
          <w:lang w:val="en-US" w:eastAsia="zh-CN" w:bidi="ar-SA"/>
        </w:rPr>
        <w:t>整改情况：</w:t>
      </w:r>
      <w:r>
        <w:rPr>
          <w:rFonts w:hint="eastAsia" w:ascii="Times New Roman" w:hAnsi="Times New Roman" w:eastAsia="方正仿宋_GB2312" w:cs="Times New Roman"/>
          <w:b w:val="0"/>
          <w:bCs w:val="0"/>
          <w:color w:val="auto"/>
          <w:kern w:val="2"/>
          <w:sz w:val="32"/>
          <w:szCs w:val="32"/>
          <w:lang w:val="en-US" w:eastAsia="zh-CN" w:bidi="ar-SA"/>
        </w:rPr>
        <w:t>1.</w:t>
      </w:r>
      <w:r>
        <w:rPr>
          <w:rFonts w:hint="default" w:ascii="Times New Roman" w:hAnsi="Times New Roman" w:eastAsia="方正仿宋_GB2312" w:cs="Times New Roman"/>
          <w:color w:val="auto"/>
          <w:kern w:val="2"/>
          <w:sz w:val="32"/>
          <w:szCs w:val="32"/>
          <w:lang w:val="en-US" w:eastAsia="zh-CN" w:bidi="ar-SA"/>
        </w:rPr>
        <w:t>针对供水</w:t>
      </w:r>
      <w:r>
        <w:rPr>
          <w:rFonts w:hint="default" w:ascii="Times New Roman" w:hAnsi="Times New Roman" w:eastAsia="方正仿宋_GB2312" w:cs="Times New Roman"/>
          <w:color w:val="auto"/>
          <w:sz w:val="32"/>
          <w:szCs w:val="32"/>
          <w:lang w:val="en-US" w:eastAsia="zh-CN"/>
        </w:rPr>
        <w:t>浑浊、有沙土、有臭味问题，凤庆县</w:t>
      </w:r>
      <w:r>
        <w:rPr>
          <w:rFonts w:hint="eastAsia" w:ascii="Times New Roman" w:hAnsi="Times New Roman" w:eastAsia="方正仿宋_GB2312" w:cs="Times New Roman"/>
          <w:color w:val="auto"/>
          <w:sz w:val="32"/>
          <w:szCs w:val="32"/>
          <w:lang w:val="en-US" w:eastAsia="zh-CN"/>
        </w:rPr>
        <w:t>从3个方面开展了整改：</w:t>
      </w:r>
      <w:r>
        <w:rPr>
          <w:rFonts w:hint="default" w:ascii="Times New Roman" w:hAnsi="Times New Roman" w:eastAsia="方正仿宋_GB2312" w:cs="Times New Roman"/>
          <w:color w:val="auto"/>
          <w:kern w:val="2"/>
          <w:sz w:val="32"/>
          <w:szCs w:val="32"/>
          <w:lang w:val="en-US" w:eastAsia="zh-CN" w:bidi="ar-SA"/>
        </w:rPr>
        <w:t>一是及时开展了供水水质检测，经检测，出厂水、末梢水、管网水、二次供水水质指标均符合《生活饮用水卫生标准》。二是合理设置小区供水管路，将消防管与居民供水管进行分离，避免消防管网内锈污死水反流居民供水管</w:t>
      </w:r>
      <w:r>
        <w:rPr>
          <w:rFonts w:hint="eastAsia" w:ascii="Times New Roman" w:hAnsi="Times New Roman" w:eastAsia="方正仿宋_GB2312" w:cs="Times New Roman"/>
          <w:color w:val="auto"/>
          <w:kern w:val="2"/>
          <w:sz w:val="32"/>
          <w:szCs w:val="32"/>
          <w:lang w:val="en-US" w:eastAsia="zh-CN" w:bidi="ar-SA"/>
        </w:rPr>
        <w:t>影响水质</w:t>
      </w:r>
      <w:r>
        <w:rPr>
          <w:rFonts w:hint="default" w:ascii="Times New Roman" w:hAnsi="Times New Roman" w:eastAsia="方正仿宋_GB2312" w:cs="Times New Roman"/>
          <w:color w:val="auto"/>
          <w:kern w:val="2"/>
          <w:sz w:val="32"/>
          <w:szCs w:val="32"/>
          <w:lang w:val="en-US" w:eastAsia="zh-CN" w:bidi="ar-SA"/>
        </w:rPr>
        <w:t>。三是常态化加强对供水企业、供水管网、水质检测等的规范化管理，确保居民用水安全</w:t>
      </w:r>
      <w:r>
        <w:rPr>
          <w:rFonts w:hint="eastAsia" w:ascii="Times New Roman" w:hAnsi="Times New Roman" w:eastAsia="方正仿宋_GB2312" w:cs="Times New Roman"/>
          <w:color w:val="auto"/>
          <w:kern w:val="2"/>
          <w:sz w:val="32"/>
          <w:szCs w:val="32"/>
          <w:lang w:val="en-US" w:eastAsia="zh-CN" w:bidi="ar-SA"/>
        </w:rPr>
        <w:t>。2.针对</w:t>
      </w:r>
      <w:r>
        <w:rPr>
          <w:rFonts w:hint="default" w:ascii="Times New Roman" w:hAnsi="Times New Roman" w:eastAsia="方正仿宋_GB2312" w:cs="Times New Roman"/>
          <w:color w:val="auto"/>
          <w:sz w:val="32"/>
          <w:szCs w:val="32"/>
          <w:lang w:val="en-US" w:eastAsia="zh-CN"/>
        </w:rPr>
        <w:t>小区工程及附属工程偷工减料，导致建筑垃圾增多问题。经现场核实，小区产生</w:t>
      </w:r>
      <w:r>
        <w:rPr>
          <w:rFonts w:hint="eastAsia" w:ascii="Times New Roman" w:hAnsi="Times New Roman" w:eastAsia="方正仿宋_GB2312" w:cs="Times New Roman"/>
          <w:color w:val="auto"/>
          <w:sz w:val="32"/>
          <w:szCs w:val="32"/>
          <w:lang w:val="en-US" w:eastAsia="zh-CN"/>
        </w:rPr>
        <w:t>的</w:t>
      </w:r>
      <w:r>
        <w:rPr>
          <w:rFonts w:hint="default" w:ascii="Times New Roman" w:hAnsi="Times New Roman" w:eastAsia="方正仿宋_GB2312" w:cs="Times New Roman"/>
          <w:color w:val="auto"/>
          <w:sz w:val="32"/>
          <w:szCs w:val="32"/>
          <w:lang w:val="en-US" w:eastAsia="zh-CN"/>
        </w:rPr>
        <w:t>建筑垃圾是部分装修业主将产生</w:t>
      </w:r>
      <w:r>
        <w:rPr>
          <w:rFonts w:hint="eastAsia" w:ascii="Times New Roman" w:hAnsi="Times New Roman" w:eastAsia="方正仿宋_GB2312" w:cs="Times New Roman"/>
          <w:color w:val="auto"/>
          <w:sz w:val="32"/>
          <w:szCs w:val="32"/>
          <w:lang w:val="en-US" w:eastAsia="zh-CN"/>
        </w:rPr>
        <w:t>的</w:t>
      </w:r>
      <w:r>
        <w:rPr>
          <w:rFonts w:hint="default" w:ascii="Times New Roman" w:hAnsi="Times New Roman" w:eastAsia="方正仿宋_GB2312" w:cs="Times New Roman"/>
          <w:color w:val="auto"/>
          <w:sz w:val="32"/>
          <w:szCs w:val="32"/>
          <w:lang w:val="en-US" w:eastAsia="zh-CN"/>
        </w:rPr>
        <w:t>垃圾堆放在小区道路旁，未及时清运造成，</w:t>
      </w:r>
      <w:r>
        <w:rPr>
          <w:rFonts w:hint="eastAsia" w:ascii="Times New Roman" w:hAnsi="Times New Roman" w:eastAsia="方正仿宋_GB2312" w:cs="Times New Roman"/>
          <w:color w:val="auto"/>
          <w:sz w:val="32"/>
          <w:szCs w:val="32"/>
          <w:lang w:val="en-US" w:eastAsia="zh-CN"/>
        </w:rPr>
        <w:t>不存在</w:t>
      </w:r>
      <w:r>
        <w:rPr>
          <w:rFonts w:hint="default" w:ascii="Times New Roman" w:hAnsi="Times New Roman" w:eastAsia="方正仿宋_GB2312" w:cs="Times New Roman"/>
          <w:color w:val="auto"/>
          <w:sz w:val="32"/>
          <w:szCs w:val="32"/>
          <w:lang w:val="en-US" w:eastAsia="zh-CN"/>
        </w:rPr>
        <w:t>工程偷工减料</w:t>
      </w:r>
      <w:r>
        <w:rPr>
          <w:rFonts w:hint="eastAsia" w:ascii="Times New Roman" w:hAnsi="Times New Roman" w:eastAsia="方正仿宋_GB2312" w:cs="Times New Roman"/>
          <w:color w:val="auto"/>
          <w:sz w:val="32"/>
          <w:szCs w:val="32"/>
          <w:lang w:val="en-US" w:eastAsia="zh-CN"/>
        </w:rPr>
        <w:t>问题</w:t>
      </w:r>
      <w:r>
        <w:rPr>
          <w:rFonts w:hint="default" w:ascii="Times New Roman" w:hAnsi="Times New Roman" w:eastAsia="方正仿宋_GB2312" w:cs="Times New Roman"/>
          <w:color w:val="auto"/>
          <w:sz w:val="32"/>
          <w:szCs w:val="32"/>
          <w:lang w:val="en-US" w:eastAsia="zh-CN"/>
        </w:rPr>
        <w:t>。凤庆县已及时组织物业企业将垃圾清运，同时督促物业企业常态化加强管理，确保小区环境干净、卫生</w:t>
      </w:r>
      <w:r>
        <w:rPr>
          <w:rFonts w:hint="eastAsia" w:ascii="Times New Roman" w:hAnsi="Times New Roman" w:eastAsia="方正仿宋_GB2312" w:cs="Times New Roman"/>
          <w:color w:val="auto"/>
          <w:sz w:val="32"/>
          <w:szCs w:val="32"/>
          <w:lang w:val="en-US" w:eastAsia="zh-CN"/>
        </w:rPr>
        <w:t>。3.针对</w:t>
      </w:r>
      <w:r>
        <w:rPr>
          <w:rFonts w:hint="default" w:ascii="Times New Roman" w:hAnsi="Times New Roman" w:eastAsia="方正仿宋_GB2312" w:cs="Times New Roman"/>
          <w:color w:val="auto"/>
          <w:sz w:val="32"/>
          <w:szCs w:val="32"/>
          <w:lang w:val="en-US" w:eastAsia="zh-CN"/>
        </w:rPr>
        <w:t>小区道路两边基本没有绿化带的问题。经核实，小区的绿化工程还未全面完成施工和验收，下步将按照规划审批及设计</w:t>
      </w:r>
      <w:r>
        <w:rPr>
          <w:rFonts w:hint="eastAsia" w:ascii="Times New Roman" w:hAnsi="Times New Roman" w:eastAsia="方正仿宋_GB2312" w:cs="Times New Roman"/>
          <w:color w:val="auto"/>
          <w:sz w:val="32"/>
          <w:szCs w:val="32"/>
          <w:lang w:val="en-US" w:eastAsia="zh-CN"/>
        </w:rPr>
        <w:t>要求</w:t>
      </w:r>
      <w:r>
        <w:rPr>
          <w:rFonts w:hint="default" w:ascii="Times New Roman" w:hAnsi="Times New Roman" w:eastAsia="方正仿宋_GB2312" w:cs="Times New Roman"/>
          <w:color w:val="auto"/>
          <w:sz w:val="32"/>
          <w:szCs w:val="32"/>
          <w:lang w:val="en-US" w:eastAsia="zh-CN"/>
        </w:rPr>
        <w:t>加快</w:t>
      </w:r>
      <w:r>
        <w:rPr>
          <w:rFonts w:hint="eastAsia" w:ascii="Times New Roman" w:hAnsi="Times New Roman" w:eastAsia="方正仿宋_GB2312" w:cs="Times New Roman"/>
          <w:color w:val="auto"/>
          <w:sz w:val="32"/>
          <w:szCs w:val="32"/>
          <w:lang w:val="en-US" w:eastAsia="zh-CN"/>
        </w:rPr>
        <w:t>实施小区绿化工程。4.</w:t>
      </w:r>
      <w:r>
        <w:rPr>
          <w:rFonts w:hint="default" w:ascii="Times New Roman" w:hAnsi="Times New Roman" w:eastAsia="方正仿宋_GB2312" w:cs="Times New Roman"/>
          <w:color w:val="auto"/>
          <w:sz w:val="32"/>
          <w:szCs w:val="32"/>
          <w:lang w:val="en-US" w:eastAsia="zh-CN"/>
        </w:rPr>
        <w:t>针对违章建筑突出问题</w:t>
      </w:r>
      <w:r>
        <w:rPr>
          <w:rFonts w:hint="eastAsia" w:ascii="Times New Roman" w:hAnsi="Times New Roman" w:eastAsia="方正仿宋_GB2312" w:cs="Times New Roman"/>
          <w:color w:val="auto"/>
          <w:sz w:val="32"/>
          <w:szCs w:val="32"/>
          <w:lang w:val="en-US" w:eastAsia="zh-CN"/>
        </w:rPr>
        <w:t>。</w:t>
      </w:r>
      <w:r>
        <w:rPr>
          <w:rFonts w:hint="default" w:ascii="Times New Roman" w:hAnsi="Times New Roman" w:eastAsia="方正仿宋_GB2312" w:cs="Times New Roman"/>
          <w:color w:val="auto"/>
          <w:sz w:val="32"/>
          <w:szCs w:val="32"/>
          <w:lang w:val="en-US" w:eastAsia="zh-CN"/>
        </w:rPr>
        <w:t>经</w:t>
      </w:r>
      <w:r>
        <w:rPr>
          <w:rFonts w:hint="eastAsia" w:ascii="Times New Roman" w:hAnsi="Times New Roman" w:eastAsia="方正仿宋_GB2312" w:cs="Times New Roman"/>
          <w:color w:val="auto"/>
          <w:sz w:val="32"/>
          <w:szCs w:val="32"/>
          <w:lang w:val="en-US" w:eastAsia="zh-CN"/>
        </w:rPr>
        <w:t>核实</w:t>
      </w:r>
      <w:r>
        <w:rPr>
          <w:rFonts w:hint="default" w:ascii="Times New Roman" w:hAnsi="Times New Roman" w:eastAsia="方正仿宋_GB2312" w:cs="Times New Roman"/>
          <w:color w:val="auto"/>
          <w:sz w:val="32"/>
          <w:szCs w:val="32"/>
          <w:lang w:val="en-US" w:eastAsia="zh-CN"/>
        </w:rPr>
        <w:t>，凤庆县认定</w:t>
      </w:r>
      <w:r>
        <w:rPr>
          <w:rFonts w:hint="eastAsia" w:ascii="Times New Roman" w:hAnsi="Times New Roman" w:eastAsia="方正仿宋_GB2312" w:cs="Times New Roman"/>
          <w:color w:val="auto"/>
          <w:sz w:val="32"/>
          <w:szCs w:val="32"/>
          <w:lang w:val="en-US" w:eastAsia="zh-CN"/>
        </w:rPr>
        <w:t>的</w:t>
      </w:r>
      <w:r>
        <w:rPr>
          <w:rFonts w:hint="default" w:ascii="Times New Roman" w:hAnsi="Times New Roman" w:eastAsia="方正仿宋_GB2312" w:cs="Times New Roman"/>
          <w:color w:val="auto"/>
          <w:sz w:val="32"/>
          <w:szCs w:val="32"/>
          <w:lang w:val="en-US" w:eastAsia="zh-CN"/>
        </w:rPr>
        <w:t>滇红国际小区共</w:t>
      </w:r>
      <w:r>
        <w:rPr>
          <w:rFonts w:hint="eastAsia" w:ascii="Times New Roman" w:hAnsi="Times New Roman" w:eastAsia="方正仿宋_GB2312" w:cs="Times New Roman"/>
          <w:color w:val="auto"/>
          <w:sz w:val="32"/>
          <w:szCs w:val="32"/>
          <w:lang w:val="en-US" w:eastAsia="zh-CN"/>
        </w:rPr>
        <w:t>24</w:t>
      </w:r>
      <w:r>
        <w:rPr>
          <w:rFonts w:hint="default" w:ascii="Times New Roman" w:hAnsi="Times New Roman" w:eastAsia="方正仿宋_GB2312" w:cs="Times New Roman"/>
          <w:color w:val="auto"/>
          <w:sz w:val="32"/>
          <w:szCs w:val="32"/>
          <w:lang w:val="en-US" w:eastAsia="zh-CN"/>
        </w:rPr>
        <w:t>户</w:t>
      </w:r>
      <w:r>
        <w:rPr>
          <w:rFonts w:hint="eastAsia" w:ascii="Times New Roman" w:hAnsi="Times New Roman" w:eastAsia="方正仿宋_GB2312" w:cs="Times New Roman"/>
          <w:color w:val="auto"/>
          <w:sz w:val="32"/>
          <w:szCs w:val="32"/>
          <w:lang w:val="en-US" w:eastAsia="zh-CN"/>
        </w:rPr>
        <w:t>124</w:t>
      </w:r>
      <w:r>
        <w:rPr>
          <w:rFonts w:hint="default" w:ascii="Times New Roman" w:hAnsi="Times New Roman" w:eastAsia="方正仿宋_GB2312" w:cs="Times New Roman"/>
          <w:color w:val="auto"/>
          <w:sz w:val="32"/>
          <w:szCs w:val="32"/>
          <w:lang w:val="en-US" w:eastAsia="zh-CN"/>
        </w:rPr>
        <w:t>平方米违章搭建</w:t>
      </w:r>
      <w:r>
        <w:rPr>
          <w:rFonts w:hint="eastAsia" w:ascii="Times New Roman" w:hAnsi="Times New Roman" w:eastAsia="方正仿宋_GB2312" w:cs="Times New Roman"/>
          <w:color w:val="auto"/>
          <w:sz w:val="32"/>
          <w:szCs w:val="32"/>
          <w:lang w:val="en-US" w:eastAsia="zh-CN"/>
        </w:rPr>
        <w:t>已于</w:t>
      </w:r>
      <w:r>
        <w:rPr>
          <w:rFonts w:hint="default" w:ascii="Times New Roman" w:hAnsi="Times New Roman" w:eastAsia="方正仿宋_GB2312" w:cs="Times New Roman"/>
          <w:color w:val="auto"/>
          <w:sz w:val="32"/>
          <w:szCs w:val="32"/>
          <w:lang w:val="en-US" w:eastAsia="zh-CN"/>
        </w:rPr>
        <w:t>2023年5月31日</w:t>
      </w:r>
      <w:r>
        <w:rPr>
          <w:rFonts w:hint="eastAsia" w:ascii="Times New Roman" w:hAnsi="Times New Roman" w:eastAsia="方正仿宋_GB2312" w:cs="Times New Roman"/>
          <w:color w:val="auto"/>
          <w:sz w:val="32"/>
          <w:szCs w:val="32"/>
          <w:lang w:val="en-US" w:eastAsia="zh-CN"/>
        </w:rPr>
        <w:t>前进行了</w:t>
      </w:r>
      <w:r>
        <w:rPr>
          <w:rFonts w:hint="default" w:ascii="Times New Roman" w:hAnsi="Times New Roman" w:eastAsia="方正仿宋_GB2312" w:cs="Times New Roman"/>
          <w:color w:val="auto"/>
          <w:sz w:val="32"/>
          <w:szCs w:val="32"/>
          <w:lang w:val="en-US" w:eastAsia="zh-CN"/>
        </w:rPr>
        <w:t>拆除，另3户搭建</w:t>
      </w:r>
      <w:r>
        <w:rPr>
          <w:rFonts w:hint="eastAsia" w:ascii="Times New Roman" w:hAnsi="Times New Roman" w:eastAsia="方正仿宋_GB2312" w:cs="Times New Roman"/>
          <w:color w:val="auto"/>
          <w:sz w:val="32"/>
          <w:szCs w:val="32"/>
          <w:lang w:val="en-US" w:eastAsia="zh-CN"/>
        </w:rPr>
        <w:t>的</w:t>
      </w:r>
      <w:r>
        <w:rPr>
          <w:rFonts w:hint="default" w:ascii="Times New Roman" w:hAnsi="Times New Roman" w:eastAsia="方正仿宋_GB2312" w:cs="Times New Roman"/>
          <w:color w:val="auto"/>
          <w:sz w:val="32"/>
          <w:szCs w:val="32"/>
          <w:lang w:val="en-US" w:eastAsia="zh-CN"/>
        </w:rPr>
        <w:t>约9平方米玻璃顶，未占用绿化带及公共空间，不予拆除，问题已完成整改。</w:t>
      </w:r>
    </w:p>
    <w:p>
      <w:pPr>
        <w:pStyle w:val="14"/>
        <w:keepNext w:val="0"/>
        <w:keepLines w:val="0"/>
        <w:pageBreakBefore w:val="0"/>
        <w:kinsoku/>
        <w:wordWrap/>
        <w:overflowPunct/>
        <w:topLinePunct w:val="0"/>
        <w:autoSpaceDE/>
        <w:autoSpaceDN/>
        <w:bidi w:val="0"/>
        <w:adjustRightInd/>
        <w:snapToGrid/>
        <w:spacing w:after="0" w:afterLines="0" w:line="620" w:lineRule="exact"/>
        <w:ind w:left="0" w:leftChars="0" w:firstLine="640" w:firstLineChars="200"/>
        <w:textAlignment w:val="auto"/>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楷体" w:cs="Times New Roman"/>
          <w:sz w:val="32"/>
          <w:szCs w:val="32"/>
          <w:highlight w:val="none"/>
          <w:lang w:val="en-US" w:eastAsia="zh-CN"/>
        </w:rPr>
        <w:t>（六）</w:t>
      </w:r>
      <w:r>
        <w:rPr>
          <w:rFonts w:hint="eastAsia" w:ascii="Times New Roman" w:hAnsi="Times New Roman" w:eastAsia="楷体" w:cs="Times New Roman"/>
          <w:sz w:val="32"/>
          <w:szCs w:val="32"/>
          <w:highlight w:val="none"/>
          <w:lang w:val="en-US" w:eastAsia="zh-CN"/>
        </w:rPr>
        <w:t>第</w:t>
      </w:r>
      <w:r>
        <w:rPr>
          <w:rFonts w:hint="default" w:ascii="Times New Roman" w:hAnsi="Times New Roman" w:eastAsia="楷体" w:cs="Times New Roman"/>
          <w:sz w:val="32"/>
          <w:szCs w:val="32"/>
          <w:highlight w:val="none"/>
          <w:lang w:val="en-US" w:eastAsia="zh-CN"/>
        </w:rPr>
        <w:t>D53090020221124005号。</w:t>
      </w:r>
      <w:r>
        <w:rPr>
          <w:rFonts w:hint="eastAsia" w:ascii="Times New Roman" w:hAnsi="Times New Roman" w:eastAsia="楷体" w:cs="Times New Roman"/>
          <w:sz w:val="32"/>
          <w:szCs w:val="32"/>
          <w:highlight w:val="none"/>
          <w:lang w:val="en-US" w:eastAsia="zh-CN"/>
        </w:rPr>
        <w:t>1.</w:t>
      </w:r>
      <w:r>
        <w:rPr>
          <w:rFonts w:hint="default" w:ascii="Times New Roman" w:hAnsi="Times New Roman" w:eastAsia="方正仿宋_GB2312" w:cs="Times New Roman"/>
          <w:color w:val="auto"/>
          <w:sz w:val="32"/>
          <w:szCs w:val="32"/>
          <w:lang w:eastAsia="zh-CN"/>
        </w:rPr>
        <w:t>位于临翔区圈掌街天顺酒店对面的多家烧烤店（金兰烤吧、石屏一号、琳姐烧烤等）油烟净化机效果不好，油烟影响周边住户，且存在营业时油烟净化机时而开启时而关闭的问题，晚上9-12点油烟污染最为严重。2.位于临翔区圈掌街天顺酒店对面的几家饭店（石屏一号、沙县小吃等）存在油烟向下水道排放的情况，导致下水道产生臭味影响周边居民生活。</w:t>
      </w:r>
    </w:p>
    <w:p>
      <w:pPr>
        <w:pStyle w:val="14"/>
        <w:keepNext w:val="0"/>
        <w:keepLines w:val="0"/>
        <w:pageBreakBefore w:val="0"/>
        <w:kinsoku/>
        <w:wordWrap/>
        <w:overflowPunct/>
        <w:topLinePunct w:val="0"/>
        <w:autoSpaceDE/>
        <w:autoSpaceDN/>
        <w:bidi w:val="0"/>
        <w:adjustRightInd/>
        <w:snapToGrid/>
        <w:spacing w:after="0" w:afterLines="0" w:line="620" w:lineRule="exact"/>
        <w:ind w:left="0" w:leftChars="0" w:firstLine="643" w:firstLineChars="200"/>
        <w:textAlignment w:val="auto"/>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b/>
          <w:bCs/>
          <w:color w:val="auto"/>
          <w:sz w:val="32"/>
          <w:szCs w:val="32"/>
          <w:lang w:val="en-US" w:eastAsia="zh-CN"/>
        </w:rPr>
        <w:t>整改情况：</w:t>
      </w:r>
      <w:r>
        <w:rPr>
          <w:rFonts w:hint="eastAsia" w:ascii="Times New Roman" w:hAnsi="Times New Roman" w:eastAsia="方正仿宋_GB2312" w:cs="Times New Roman"/>
          <w:b/>
          <w:bCs/>
          <w:color w:val="auto"/>
          <w:sz w:val="32"/>
          <w:szCs w:val="32"/>
          <w:lang w:val="en-US" w:eastAsia="zh-CN"/>
        </w:rPr>
        <w:t>1.</w:t>
      </w:r>
      <w:r>
        <w:rPr>
          <w:rFonts w:hint="default" w:ascii="Times New Roman" w:hAnsi="Times New Roman" w:eastAsia="方正仿宋_GB2312" w:cs="Times New Roman"/>
          <w:color w:val="auto"/>
          <w:sz w:val="32"/>
          <w:szCs w:val="32"/>
          <w:lang w:val="en-US" w:eastAsia="zh-CN"/>
        </w:rPr>
        <w:t>针对临翔区</w:t>
      </w:r>
      <w:r>
        <w:rPr>
          <w:rFonts w:hint="default" w:ascii="Times New Roman" w:hAnsi="Times New Roman" w:eastAsia="方正仿宋_GB2312" w:cs="Times New Roman"/>
          <w:color w:val="auto"/>
          <w:sz w:val="32"/>
          <w:szCs w:val="32"/>
          <w:lang w:eastAsia="zh-CN"/>
        </w:rPr>
        <w:t>圈掌街天顺酒店对面的多家烧烤店油烟净化机</w:t>
      </w:r>
      <w:r>
        <w:rPr>
          <w:rFonts w:hint="default" w:ascii="Times New Roman" w:hAnsi="Times New Roman" w:eastAsia="方正仿宋_GB2312" w:cs="Times New Roman"/>
          <w:color w:val="auto"/>
          <w:sz w:val="32"/>
          <w:szCs w:val="32"/>
          <w:lang w:val="en-US" w:eastAsia="zh-CN"/>
        </w:rPr>
        <w:t>时开时不开、</w:t>
      </w:r>
      <w:r>
        <w:rPr>
          <w:rFonts w:hint="default" w:ascii="Times New Roman" w:hAnsi="Times New Roman" w:eastAsia="方正仿宋_GB2312" w:cs="Times New Roman"/>
          <w:color w:val="auto"/>
          <w:sz w:val="32"/>
          <w:szCs w:val="32"/>
          <w:lang w:eastAsia="zh-CN"/>
        </w:rPr>
        <w:t>净化</w:t>
      </w:r>
      <w:r>
        <w:rPr>
          <w:rFonts w:hint="default" w:ascii="Times New Roman" w:hAnsi="Times New Roman" w:eastAsia="方正仿宋_GB2312" w:cs="Times New Roman"/>
          <w:color w:val="auto"/>
          <w:sz w:val="32"/>
          <w:szCs w:val="32"/>
          <w:lang w:val="en-US" w:eastAsia="zh-CN"/>
        </w:rPr>
        <w:t>效果不好</w:t>
      </w:r>
      <w:r>
        <w:rPr>
          <w:rFonts w:hint="eastAsia" w:ascii="Times New Roman" w:hAnsi="Times New Roman" w:eastAsia="方正仿宋_GB2312" w:cs="Times New Roman"/>
          <w:color w:val="auto"/>
          <w:sz w:val="32"/>
          <w:szCs w:val="32"/>
          <w:lang w:val="en-US" w:eastAsia="zh-CN"/>
        </w:rPr>
        <w:t>和</w:t>
      </w:r>
      <w:r>
        <w:rPr>
          <w:rFonts w:hint="default" w:ascii="Times New Roman" w:hAnsi="Times New Roman" w:eastAsia="方正仿宋_GB2312" w:cs="Times New Roman"/>
          <w:color w:val="auto"/>
          <w:sz w:val="32"/>
          <w:szCs w:val="32"/>
          <w:lang w:eastAsia="zh-CN"/>
        </w:rPr>
        <w:t>油烟影响周边住户的</w:t>
      </w:r>
      <w:r>
        <w:rPr>
          <w:rFonts w:hint="default" w:ascii="Times New Roman" w:hAnsi="Times New Roman" w:eastAsia="方正仿宋_GB2312" w:cs="Times New Roman"/>
          <w:color w:val="auto"/>
          <w:sz w:val="32"/>
          <w:szCs w:val="32"/>
          <w:lang w:val="en-US" w:eastAsia="zh-CN"/>
        </w:rPr>
        <w:t>问题，临翔区及时组织对情况进行核实、</w:t>
      </w:r>
      <w:r>
        <w:rPr>
          <w:rFonts w:hint="eastAsia" w:ascii="Times New Roman" w:hAnsi="Times New Roman" w:eastAsia="方正仿宋_GB2312" w:cs="Times New Roman"/>
          <w:color w:val="auto"/>
          <w:sz w:val="32"/>
          <w:szCs w:val="32"/>
          <w:lang w:val="en-US" w:eastAsia="zh-CN"/>
        </w:rPr>
        <w:t>整改</w:t>
      </w:r>
      <w:r>
        <w:rPr>
          <w:rFonts w:hint="default" w:ascii="Times New Roman" w:hAnsi="Times New Roman" w:eastAsia="方正仿宋_GB2312" w:cs="Times New Roman"/>
          <w:color w:val="auto"/>
          <w:sz w:val="32"/>
          <w:szCs w:val="32"/>
          <w:lang w:val="en-US" w:eastAsia="zh-CN"/>
        </w:rPr>
        <w:t>，</w:t>
      </w:r>
      <w:r>
        <w:rPr>
          <w:rFonts w:hint="default" w:ascii="Times New Roman" w:hAnsi="Times New Roman" w:eastAsia="方正仿宋_GB2312" w:cs="Times New Roman"/>
          <w:color w:val="auto"/>
          <w:sz w:val="32"/>
          <w:szCs w:val="32"/>
          <w:lang w:eastAsia="zh-CN"/>
        </w:rPr>
        <w:t>金兰烤吧、石屏一号（</w:t>
      </w:r>
      <w:r>
        <w:rPr>
          <w:rFonts w:hint="default" w:ascii="Times New Roman" w:hAnsi="Times New Roman" w:eastAsia="方正仿宋_GB2312" w:cs="Times New Roman"/>
          <w:color w:val="auto"/>
          <w:sz w:val="32"/>
          <w:szCs w:val="32"/>
          <w:lang w:val="en-US" w:eastAsia="zh-CN"/>
        </w:rPr>
        <w:t>现转让改名为茶厂一号</w:t>
      </w:r>
      <w:r>
        <w:rPr>
          <w:rFonts w:hint="default" w:ascii="Times New Roman" w:hAnsi="Times New Roman" w:eastAsia="方正仿宋_GB2312" w:cs="Times New Roman"/>
          <w:color w:val="auto"/>
          <w:sz w:val="32"/>
          <w:szCs w:val="32"/>
          <w:lang w:eastAsia="zh-CN"/>
        </w:rPr>
        <w:t>）、琳姐烧烤等</w:t>
      </w:r>
      <w:r>
        <w:rPr>
          <w:rFonts w:hint="default" w:ascii="Times New Roman" w:hAnsi="Times New Roman" w:eastAsia="方正仿宋_GB2312" w:cs="Times New Roman"/>
          <w:color w:val="auto"/>
          <w:sz w:val="32"/>
          <w:szCs w:val="32"/>
          <w:lang w:val="en-US" w:eastAsia="zh-CN"/>
        </w:rPr>
        <w:t>相关经营户已对老旧油烟机进行维修或更换，</w:t>
      </w:r>
      <w:r>
        <w:rPr>
          <w:rFonts w:hint="eastAsia" w:ascii="Times New Roman" w:hAnsi="Times New Roman" w:eastAsia="方正仿宋_GB2312" w:cs="Times New Roman"/>
          <w:color w:val="auto"/>
          <w:sz w:val="32"/>
          <w:szCs w:val="32"/>
          <w:lang w:val="en-US" w:eastAsia="zh-CN"/>
        </w:rPr>
        <w:t>做到</w:t>
      </w:r>
      <w:r>
        <w:rPr>
          <w:rFonts w:hint="default" w:ascii="Times New Roman" w:hAnsi="Times New Roman" w:eastAsia="方正仿宋_GB2312" w:cs="Times New Roman"/>
          <w:color w:val="auto"/>
          <w:sz w:val="32"/>
          <w:szCs w:val="32"/>
          <w:lang w:val="en-US" w:eastAsia="zh-CN"/>
        </w:rPr>
        <w:t>定期清洗油烟净化器、油水分离器、烧烤一体机，并</w:t>
      </w:r>
      <w:r>
        <w:rPr>
          <w:rFonts w:hint="eastAsia" w:ascii="Times New Roman" w:hAnsi="Times New Roman" w:eastAsia="方正仿宋_GB2312" w:cs="Times New Roman"/>
          <w:color w:val="auto"/>
          <w:sz w:val="32"/>
          <w:szCs w:val="32"/>
          <w:lang w:val="en-US" w:eastAsia="zh-CN"/>
        </w:rPr>
        <w:t>做好</w:t>
      </w:r>
      <w:r>
        <w:rPr>
          <w:rFonts w:hint="default" w:ascii="Times New Roman" w:hAnsi="Times New Roman" w:eastAsia="方正仿宋_GB2312" w:cs="Times New Roman"/>
          <w:color w:val="auto"/>
          <w:sz w:val="32"/>
          <w:szCs w:val="32"/>
          <w:lang w:val="en-US" w:eastAsia="zh-CN"/>
        </w:rPr>
        <w:t>清洗记录</w:t>
      </w:r>
      <w:r>
        <w:rPr>
          <w:rFonts w:hint="eastAsia" w:ascii="Times New Roman" w:hAnsi="Times New Roman" w:eastAsia="方正仿宋_GB2312" w:cs="Times New Roman"/>
          <w:color w:val="auto"/>
          <w:sz w:val="32"/>
          <w:szCs w:val="32"/>
          <w:lang w:val="en-US" w:eastAsia="zh-CN"/>
        </w:rPr>
        <w:t>和检测</w:t>
      </w:r>
      <w:r>
        <w:rPr>
          <w:rFonts w:hint="default" w:ascii="Times New Roman" w:hAnsi="Times New Roman" w:eastAsia="方正仿宋_GB2312" w:cs="Times New Roman"/>
          <w:color w:val="auto"/>
          <w:sz w:val="32"/>
          <w:szCs w:val="32"/>
          <w:lang w:val="en-US" w:eastAsia="zh-CN"/>
        </w:rPr>
        <w:t>，确保排放的油烟不对周边住户造成影响。</w:t>
      </w:r>
      <w:r>
        <w:rPr>
          <w:rFonts w:hint="eastAsia" w:ascii="Times New Roman" w:hAnsi="Times New Roman" w:eastAsia="方正仿宋_GB2312" w:cs="Times New Roman"/>
          <w:color w:val="auto"/>
          <w:sz w:val="32"/>
          <w:szCs w:val="32"/>
          <w:lang w:val="en-US" w:eastAsia="zh-CN"/>
        </w:rPr>
        <w:t>2.</w:t>
      </w:r>
      <w:r>
        <w:rPr>
          <w:rFonts w:hint="default" w:ascii="Times New Roman" w:hAnsi="Times New Roman" w:eastAsia="方正仿宋_GB2312" w:cs="Times New Roman"/>
          <w:color w:val="auto"/>
          <w:sz w:val="32"/>
          <w:szCs w:val="32"/>
          <w:lang w:val="en-US" w:eastAsia="zh-CN"/>
        </w:rPr>
        <w:t>针对</w:t>
      </w:r>
      <w:r>
        <w:rPr>
          <w:rFonts w:hint="default" w:ascii="Times New Roman" w:hAnsi="Times New Roman" w:eastAsia="方正仿宋_GB2312" w:cs="Times New Roman"/>
          <w:color w:val="auto"/>
          <w:sz w:val="32"/>
          <w:szCs w:val="32"/>
          <w:lang w:eastAsia="zh-CN"/>
        </w:rPr>
        <w:t>临翔区圈掌街天顺酒店对面的几家饭店存在油烟向下水道排放导致下水道产生臭味影响周边居民生活的</w:t>
      </w:r>
      <w:r>
        <w:rPr>
          <w:rFonts w:hint="default" w:ascii="Times New Roman" w:hAnsi="Times New Roman" w:eastAsia="方正仿宋_GB2312" w:cs="Times New Roman"/>
          <w:color w:val="auto"/>
          <w:sz w:val="32"/>
          <w:szCs w:val="32"/>
          <w:lang w:val="en-US" w:eastAsia="zh-CN"/>
        </w:rPr>
        <w:t>问题，临翔区已督促相关经营户采取排烟管道上排</w:t>
      </w:r>
      <w:r>
        <w:rPr>
          <w:rFonts w:hint="eastAsia" w:ascii="Times New Roman" w:hAnsi="Times New Roman" w:eastAsia="方正仿宋_GB2312" w:cs="Times New Roman"/>
          <w:color w:val="auto"/>
          <w:sz w:val="32"/>
          <w:szCs w:val="32"/>
          <w:lang w:val="en-US" w:eastAsia="zh-CN"/>
        </w:rPr>
        <w:t>等措施</w:t>
      </w:r>
      <w:r>
        <w:rPr>
          <w:rFonts w:hint="default" w:ascii="Times New Roman" w:hAnsi="Times New Roman" w:eastAsia="方正仿宋_GB2312" w:cs="Times New Roman"/>
          <w:color w:val="auto"/>
          <w:sz w:val="32"/>
          <w:szCs w:val="32"/>
          <w:lang w:val="en-US" w:eastAsia="zh-CN"/>
        </w:rPr>
        <w:t>，杜绝油烟排入下水道，同时，</w:t>
      </w:r>
      <w:r>
        <w:rPr>
          <w:rFonts w:hint="eastAsia" w:ascii="Times New Roman" w:hAnsi="Times New Roman" w:eastAsia="方正仿宋_GB2312" w:cs="Times New Roman"/>
          <w:color w:val="auto"/>
          <w:sz w:val="32"/>
          <w:szCs w:val="32"/>
          <w:lang w:val="en-US" w:eastAsia="zh-CN"/>
        </w:rPr>
        <w:t>组织相关部门</w:t>
      </w:r>
      <w:r>
        <w:rPr>
          <w:rFonts w:hint="default" w:ascii="Times New Roman" w:hAnsi="Times New Roman" w:eastAsia="方正仿宋_GB2312" w:cs="Times New Roman"/>
          <w:color w:val="auto"/>
          <w:sz w:val="32"/>
          <w:szCs w:val="32"/>
          <w:lang w:val="en-US" w:eastAsia="zh-CN"/>
        </w:rPr>
        <w:t>对下水道进行疏通清洗</w:t>
      </w:r>
      <w:r>
        <w:rPr>
          <w:rFonts w:hint="eastAsia" w:ascii="Times New Roman" w:hAnsi="Times New Roman" w:eastAsia="方正仿宋_GB2312" w:cs="Times New Roman"/>
          <w:color w:val="auto"/>
          <w:sz w:val="32"/>
          <w:szCs w:val="32"/>
          <w:lang w:val="en-US" w:eastAsia="zh-CN"/>
        </w:rPr>
        <w:t>并</w:t>
      </w:r>
      <w:r>
        <w:rPr>
          <w:rFonts w:hint="default" w:ascii="Times New Roman" w:hAnsi="Times New Roman" w:eastAsia="方正仿宋_GB2312" w:cs="Times New Roman"/>
          <w:color w:val="auto"/>
          <w:sz w:val="32"/>
          <w:szCs w:val="32"/>
          <w:lang w:val="en-US" w:eastAsia="zh-CN"/>
        </w:rPr>
        <w:t>加强日常巡查管理，确保下水道畅通无阻，减少异味产生。</w:t>
      </w:r>
    </w:p>
    <w:p>
      <w:pPr>
        <w:pStyle w:val="14"/>
        <w:keepNext w:val="0"/>
        <w:keepLines w:val="0"/>
        <w:pageBreakBefore w:val="0"/>
        <w:widowControl w:val="0"/>
        <w:kinsoku/>
        <w:wordWrap/>
        <w:overflowPunct/>
        <w:topLinePunct w:val="0"/>
        <w:autoSpaceDE/>
        <w:autoSpaceDN/>
        <w:bidi w:val="0"/>
        <w:adjustRightInd/>
        <w:snapToGrid/>
        <w:spacing w:after="0" w:afterLines="0" w:line="620" w:lineRule="exact"/>
        <w:ind w:left="0" w:leftChars="0"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二、验收情况</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Cs/>
          <w:color w:val="000000"/>
          <w:sz w:val="28"/>
          <w:szCs w:val="28"/>
          <w:highlight w:val="none"/>
          <w:lang w:val="en-US" w:eastAsia="zh-CN"/>
        </w:rPr>
      </w:pPr>
      <w:r>
        <w:rPr>
          <w:rFonts w:hint="default" w:ascii="Times New Roman" w:hAnsi="Times New Roman" w:eastAsia="方正仿宋_GB2312" w:cs="Times New Roman"/>
          <w:b w:val="0"/>
          <w:bCs w:val="0"/>
          <w:color w:val="auto"/>
          <w:kern w:val="2"/>
          <w:sz w:val="32"/>
          <w:szCs w:val="32"/>
          <w:lang w:val="en-US" w:eastAsia="zh-CN" w:bidi="ar-SA"/>
        </w:rPr>
        <w:t>在临翔区、凤庆县完成自查自验基础上，市级</w:t>
      </w:r>
      <w:r>
        <w:rPr>
          <w:rFonts w:hint="eastAsia" w:ascii="Times New Roman" w:hAnsi="Times New Roman" w:eastAsia="方正仿宋_GB2312" w:cs="Times New Roman"/>
          <w:b w:val="0"/>
          <w:bCs w:val="0"/>
          <w:color w:val="auto"/>
          <w:kern w:val="2"/>
          <w:sz w:val="32"/>
          <w:szCs w:val="32"/>
          <w:lang w:val="en-US" w:eastAsia="zh-CN" w:bidi="ar-SA"/>
        </w:rPr>
        <w:t>验收组</w:t>
      </w:r>
      <w:r>
        <w:rPr>
          <w:rFonts w:hint="default" w:ascii="Times New Roman" w:hAnsi="Times New Roman" w:eastAsia="方正仿宋_GB2312" w:cs="Times New Roman"/>
          <w:b w:val="0"/>
          <w:bCs w:val="0"/>
          <w:color w:val="auto"/>
          <w:kern w:val="2"/>
          <w:sz w:val="32"/>
          <w:szCs w:val="32"/>
          <w:lang w:val="en-US" w:eastAsia="zh-CN" w:bidi="ar-SA"/>
        </w:rPr>
        <w:t>已分别于2024年3月1日、3月19日、3月22日开展实地验收，通过实地查看、查阅台账资料等，认为整改情况符合验收要求，</w:t>
      </w:r>
      <w:r>
        <w:rPr>
          <w:rFonts w:hint="eastAsia" w:ascii="Times New Roman" w:hAnsi="Times New Roman" w:eastAsia="方正仿宋_GB2312" w:cs="Times New Roman"/>
          <w:b w:val="0"/>
          <w:bCs w:val="0"/>
          <w:color w:val="auto"/>
          <w:kern w:val="2"/>
          <w:sz w:val="32"/>
          <w:szCs w:val="32"/>
          <w:lang w:val="en-US" w:eastAsia="zh-CN" w:bidi="ar-SA"/>
        </w:rPr>
        <w:t>同意</w:t>
      </w:r>
      <w:r>
        <w:rPr>
          <w:rFonts w:hint="default" w:ascii="Times New Roman" w:hAnsi="Times New Roman" w:eastAsia="方正仿宋_GB2312" w:cs="Times New Roman"/>
          <w:b w:val="0"/>
          <w:bCs w:val="0"/>
          <w:kern w:val="2"/>
          <w:sz w:val="32"/>
          <w:szCs w:val="32"/>
          <w:lang w:val="en-US" w:eastAsia="zh-CN" w:bidi="ar-SA"/>
        </w:rPr>
        <w:t>通过市级验收</w:t>
      </w:r>
      <w:r>
        <w:rPr>
          <w:rFonts w:hint="eastAsia" w:ascii="Times New Roman" w:hAnsi="Times New Roman" w:eastAsia="方正仿宋_GB2312" w:cs="Times New Roman"/>
          <w:b w:val="0"/>
          <w:bCs w:val="0"/>
          <w:kern w:val="2"/>
          <w:sz w:val="32"/>
          <w:szCs w:val="32"/>
          <w:lang w:val="en-US" w:eastAsia="zh-CN" w:bidi="ar-SA"/>
        </w:rPr>
        <w:t>。</w:t>
      </w:r>
    </w:p>
    <w:sectPr>
      <w:footerReference r:id="rId3" w:type="default"/>
      <w:pgSz w:w="11906" w:h="16838"/>
      <w:pgMar w:top="2098" w:right="1474" w:bottom="1984" w:left="1587" w:header="851" w:footer="992" w:gutter="0"/>
      <w:pgNumType w:fmt="numberInDash"/>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4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方正小标宋简体">
    <w:panose1 w:val="03000509000000000000"/>
    <w:charset w:val="86"/>
    <w:family w:val="script"/>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22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5ZDgyY2IwM2JmNzUzNDFkMGU3YzE0NDcyYzM5M2EifQ=="/>
  </w:docVars>
  <w:rsids>
    <w:rsidRoot w:val="1C7145F4"/>
    <w:rsid w:val="00AD5008"/>
    <w:rsid w:val="012A39E9"/>
    <w:rsid w:val="02A468E7"/>
    <w:rsid w:val="02E761F9"/>
    <w:rsid w:val="031729F7"/>
    <w:rsid w:val="03A44068"/>
    <w:rsid w:val="057721FB"/>
    <w:rsid w:val="06253A43"/>
    <w:rsid w:val="075C466C"/>
    <w:rsid w:val="079960B8"/>
    <w:rsid w:val="07D55CAB"/>
    <w:rsid w:val="07E909BC"/>
    <w:rsid w:val="08E60B66"/>
    <w:rsid w:val="095342DA"/>
    <w:rsid w:val="09E13D9B"/>
    <w:rsid w:val="0A362C56"/>
    <w:rsid w:val="0B1902AB"/>
    <w:rsid w:val="0B4A56E4"/>
    <w:rsid w:val="0BD55995"/>
    <w:rsid w:val="0C2A4412"/>
    <w:rsid w:val="0C713C6E"/>
    <w:rsid w:val="0C857CF6"/>
    <w:rsid w:val="0CBB7ECF"/>
    <w:rsid w:val="0CD25F57"/>
    <w:rsid w:val="0D5A7752"/>
    <w:rsid w:val="0DE545B5"/>
    <w:rsid w:val="0DF7707C"/>
    <w:rsid w:val="0E5512A7"/>
    <w:rsid w:val="0EBA5054"/>
    <w:rsid w:val="0EDD619A"/>
    <w:rsid w:val="0F890F70"/>
    <w:rsid w:val="0F9E558F"/>
    <w:rsid w:val="0FA86422"/>
    <w:rsid w:val="104F3F68"/>
    <w:rsid w:val="105952E5"/>
    <w:rsid w:val="11EE14C2"/>
    <w:rsid w:val="122A5E94"/>
    <w:rsid w:val="12564C2B"/>
    <w:rsid w:val="12D0705B"/>
    <w:rsid w:val="14966028"/>
    <w:rsid w:val="14D57CDF"/>
    <w:rsid w:val="16BF1E6B"/>
    <w:rsid w:val="17F200CF"/>
    <w:rsid w:val="18C70CEC"/>
    <w:rsid w:val="19244576"/>
    <w:rsid w:val="19683372"/>
    <w:rsid w:val="1A8E2A03"/>
    <w:rsid w:val="1B355821"/>
    <w:rsid w:val="1B4E6559"/>
    <w:rsid w:val="1BCB2210"/>
    <w:rsid w:val="1C007CFB"/>
    <w:rsid w:val="1C7145F4"/>
    <w:rsid w:val="1C8125C7"/>
    <w:rsid w:val="1D15081F"/>
    <w:rsid w:val="1D7E1EAE"/>
    <w:rsid w:val="1E5132F3"/>
    <w:rsid w:val="1E8C1D1C"/>
    <w:rsid w:val="1EBD29E4"/>
    <w:rsid w:val="1FD224BF"/>
    <w:rsid w:val="21612D9E"/>
    <w:rsid w:val="21982736"/>
    <w:rsid w:val="21A75CA6"/>
    <w:rsid w:val="22926BC8"/>
    <w:rsid w:val="22C11E20"/>
    <w:rsid w:val="233A5D6E"/>
    <w:rsid w:val="25205A7B"/>
    <w:rsid w:val="26B3099F"/>
    <w:rsid w:val="26C22CF2"/>
    <w:rsid w:val="274F43F6"/>
    <w:rsid w:val="277E0BE9"/>
    <w:rsid w:val="27AC6324"/>
    <w:rsid w:val="27FB2342"/>
    <w:rsid w:val="28162B4E"/>
    <w:rsid w:val="28723935"/>
    <w:rsid w:val="2A0010D3"/>
    <w:rsid w:val="2AFB3BAB"/>
    <w:rsid w:val="2B78583A"/>
    <w:rsid w:val="2BB52F88"/>
    <w:rsid w:val="2BFE7EC1"/>
    <w:rsid w:val="2CBA0563"/>
    <w:rsid w:val="2DE452E8"/>
    <w:rsid w:val="2E4C2A64"/>
    <w:rsid w:val="2EF84DAA"/>
    <w:rsid w:val="2FA96B3D"/>
    <w:rsid w:val="30D25443"/>
    <w:rsid w:val="30FC5F15"/>
    <w:rsid w:val="31FF4E59"/>
    <w:rsid w:val="320D3BFD"/>
    <w:rsid w:val="329644ED"/>
    <w:rsid w:val="339A5AA0"/>
    <w:rsid w:val="33F65B85"/>
    <w:rsid w:val="34B32435"/>
    <w:rsid w:val="376F6EDF"/>
    <w:rsid w:val="378620B5"/>
    <w:rsid w:val="395E25FF"/>
    <w:rsid w:val="397D1FB0"/>
    <w:rsid w:val="39873363"/>
    <w:rsid w:val="3ACE60FB"/>
    <w:rsid w:val="3ADB3DA8"/>
    <w:rsid w:val="3B791C37"/>
    <w:rsid w:val="3C3B35E8"/>
    <w:rsid w:val="3D457D8D"/>
    <w:rsid w:val="3DF7285E"/>
    <w:rsid w:val="3FD81598"/>
    <w:rsid w:val="40760B49"/>
    <w:rsid w:val="413F6022"/>
    <w:rsid w:val="41B0776F"/>
    <w:rsid w:val="435502DD"/>
    <w:rsid w:val="43D24ED2"/>
    <w:rsid w:val="442714A2"/>
    <w:rsid w:val="445664F5"/>
    <w:rsid w:val="44996C2D"/>
    <w:rsid w:val="44B46227"/>
    <w:rsid w:val="45E900B3"/>
    <w:rsid w:val="47374D79"/>
    <w:rsid w:val="474A1F8E"/>
    <w:rsid w:val="48A87F8D"/>
    <w:rsid w:val="48E924A4"/>
    <w:rsid w:val="48F609CD"/>
    <w:rsid w:val="49390550"/>
    <w:rsid w:val="496A648A"/>
    <w:rsid w:val="4A280B07"/>
    <w:rsid w:val="4CF10C69"/>
    <w:rsid w:val="4DD41CB6"/>
    <w:rsid w:val="4E666A38"/>
    <w:rsid w:val="4F952D20"/>
    <w:rsid w:val="4FF82EF1"/>
    <w:rsid w:val="501B4518"/>
    <w:rsid w:val="504F47BE"/>
    <w:rsid w:val="506F6F7C"/>
    <w:rsid w:val="50AC7A2F"/>
    <w:rsid w:val="524D5852"/>
    <w:rsid w:val="52CD3206"/>
    <w:rsid w:val="54280325"/>
    <w:rsid w:val="542B3809"/>
    <w:rsid w:val="548B5AC9"/>
    <w:rsid w:val="55A4135A"/>
    <w:rsid w:val="55E06F0F"/>
    <w:rsid w:val="55E82DD2"/>
    <w:rsid w:val="5640767E"/>
    <w:rsid w:val="568276BE"/>
    <w:rsid w:val="57671BC9"/>
    <w:rsid w:val="58587FAF"/>
    <w:rsid w:val="58AC248C"/>
    <w:rsid w:val="58F86D17"/>
    <w:rsid w:val="58FF212F"/>
    <w:rsid w:val="59E5393F"/>
    <w:rsid w:val="5A105AE3"/>
    <w:rsid w:val="5A5602CA"/>
    <w:rsid w:val="5B95684D"/>
    <w:rsid w:val="5C2D0521"/>
    <w:rsid w:val="5D1A36F7"/>
    <w:rsid w:val="5D3C3B9C"/>
    <w:rsid w:val="5DE14EB5"/>
    <w:rsid w:val="5E0C1DB7"/>
    <w:rsid w:val="5E5B30A5"/>
    <w:rsid w:val="5E9020F1"/>
    <w:rsid w:val="5EB87BDF"/>
    <w:rsid w:val="5F784D70"/>
    <w:rsid w:val="5FF45D8E"/>
    <w:rsid w:val="60DB6690"/>
    <w:rsid w:val="60FF6494"/>
    <w:rsid w:val="6213234A"/>
    <w:rsid w:val="62EB255A"/>
    <w:rsid w:val="645268D8"/>
    <w:rsid w:val="645B0306"/>
    <w:rsid w:val="64F86A74"/>
    <w:rsid w:val="65E15C63"/>
    <w:rsid w:val="66027D74"/>
    <w:rsid w:val="66DC3537"/>
    <w:rsid w:val="66F41457"/>
    <w:rsid w:val="67534958"/>
    <w:rsid w:val="67944EFE"/>
    <w:rsid w:val="67D60EC3"/>
    <w:rsid w:val="6826349D"/>
    <w:rsid w:val="68EA3008"/>
    <w:rsid w:val="68FC727F"/>
    <w:rsid w:val="6AAF56B8"/>
    <w:rsid w:val="6ACF2CF2"/>
    <w:rsid w:val="6B484DC8"/>
    <w:rsid w:val="6B940F24"/>
    <w:rsid w:val="6BD9765A"/>
    <w:rsid w:val="6CDC145C"/>
    <w:rsid w:val="6CDC7AA6"/>
    <w:rsid w:val="6D51156A"/>
    <w:rsid w:val="6DE7EFC0"/>
    <w:rsid w:val="6F8E6784"/>
    <w:rsid w:val="6FA21A81"/>
    <w:rsid w:val="71E41EB5"/>
    <w:rsid w:val="72516084"/>
    <w:rsid w:val="73352235"/>
    <w:rsid w:val="742F2BB2"/>
    <w:rsid w:val="74BD7C42"/>
    <w:rsid w:val="74F2511E"/>
    <w:rsid w:val="75181972"/>
    <w:rsid w:val="75420E8A"/>
    <w:rsid w:val="757741CC"/>
    <w:rsid w:val="75F36F5F"/>
    <w:rsid w:val="76067942"/>
    <w:rsid w:val="76264626"/>
    <w:rsid w:val="762735D9"/>
    <w:rsid w:val="763E01B2"/>
    <w:rsid w:val="766F15B1"/>
    <w:rsid w:val="768148E1"/>
    <w:rsid w:val="76BB7C59"/>
    <w:rsid w:val="76E5121D"/>
    <w:rsid w:val="771430CE"/>
    <w:rsid w:val="77BA766D"/>
    <w:rsid w:val="77C24B37"/>
    <w:rsid w:val="77D47CF8"/>
    <w:rsid w:val="77FC0FFD"/>
    <w:rsid w:val="78BB5B26"/>
    <w:rsid w:val="79924680"/>
    <w:rsid w:val="79C21F2A"/>
    <w:rsid w:val="7A777CC2"/>
    <w:rsid w:val="7A8D1BB8"/>
    <w:rsid w:val="7A9649BD"/>
    <w:rsid w:val="7AD87333"/>
    <w:rsid w:val="7B374F2A"/>
    <w:rsid w:val="7B8E47DB"/>
    <w:rsid w:val="7D3A23FC"/>
    <w:rsid w:val="7EAB42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cs="仿宋_GB2312" w:asciiTheme="minorHAnsi" w:hAnsiTheme="minorHAnsi" w:eastAsiaTheme="minorEastAsia"/>
      <w:kern w:val="2"/>
      <w:sz w:val="32"/>
      <w:szCs w:val="32"/>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unhideWhenUsed/>
    <w:qFormat/>
    <w:uiPriority w:val="0"/>
    <w:pPr>
      <w:keepNext/>
      <w:keepLines/>
      <w:spacing w:before="260" w:beforeLines="0" w:beforeAutospacing="0" w:after="260" w:afterLines="0" w:afterAutospacing="0" w:line="360" w:lineRule="auto"/>
      <w:outlineLvl w:val="1"/>
    </w:pPr>
    <w:rPr>
      <w:rFonts w:ascii="Arial" w:hAnsi="Arial" w:eastAsia="黑体" w:cstheme="minorBidi"/>
      <w:b/>
      <w:sz w:val="30"/>
      <w:szCs w:val="22"/>
    </w:rPr>
  </w:style>
  <w:style w:type="paragraph" w:styleId="5">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6">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style>
  <w:style w:type="paragraph" w:styleId="6">
    <w:name w:val="Normal Indent"/>
    <w:basedOn w:val="1"/>
    <w:next w:val="1"/>
    <w:autoRedefine/>
    <w:qFormat/>
    <w:uiPriority w:val="0"/>
    <w:pPr>
      <w:ind w:firstLine="200" w:firstLineChars="200"/>
    </w:pPr>
    <w:rPr>
      <w:rFonts w:ascii="宋体" w:hAnsi="宋体" w:cs="宋体"/>
      <w:sz w:val="28"/>
      <w:szCs w:val="28"/>
    </w:rPr>
  </w:style>
  <w:style w:type="paragraph" w:styleId="7">
    <w:name w:val="toa heading"/>
    <w:basedOn w:val="1"/>
    <w:next w:val="1"/>
    <w:autoRedefine/>
    <w:qFormat/>
    <w:uiPriority w:val="0"/>
    <w:pPr>
      <w:spacing w:before="120" w:beforeLines="0" w:beforeAutospacing="0"/>
    </w:pPr>
    <w:rPr>
      <w:rFonts w:ascii="Arial" w:hAnsi="Arial"/>
      <w:sz w:val="24"/>
    </w:rPr>
  </w:style>
  <w:style w:type="paragraph" w:styleId="8">
    <w:name w:val="Body Text Indent"/>
    <w:basedOn w:val="1"/>
    <w:autoRedefine/>
    <w:qFormat/>
    <w:uiPriority w:val="0"/>
    <w:pPr>
      <w:spacing w:after="120" w:afterLines="0" w:afterAutospacing="0"/>
      <w:ind w:left="420" w:leftChars="200"/>
    </w:pPr>
  </w:style>
  <w:style w:type="paragraph" w:styleId="9">
    <w:name w:val="toc 5"/>
    <w:basedOn w:val="1"/>
    <w:next w:val="1"/>
    <w:autoRedefine/>
    <w:qFormat/>
    <w:uiPriority w:val="0"/>
    <w:pPr>
      <w:spacing w:before="0" w:after="0"/>
      <w:ind w:left="1200"/>
      <w:jc w:val="left"/>
    </w:pPr>
    <w:rPr>
      <w:rFonts w:ascii="Calibri" w:hAnsi="Calibri" w:eastAsia="宋体" w:cs="Times New Roman"/>
      <w:sz w:val="18"/>
      <w:szCs w:val="18"/>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next w:val="10"/>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4">
    <w:name w:val="Body Text First Indent 2"/>
    <w:basedOn w:val="8"/>
    <w:autoRedefine/>
    <w:qFormat/>
    <w:uiPriority w:val="0"/>
    <w:pPr>
      <w:ind w:firstLine="420" w:firstLineChars="200"/>
    </w:pPr>
  </w:style>
  <w:style w:type="character" w:styleId="17">
    <w:name w:val="Strong"/>
    <w:basedOn w:val="16"/>
    <w:autoRedefine/>
    <w:qFormat/>
    <w:uiPriority w:val="0"/>
    <w:rPr>
      <w:b/>
    </w:rPr>
  </w:style>
  <w:style w:type="character" w:styleId="18">
    <w:name w:val="page number"/>
    <w:basedOn w:val="16"/>
    <w:autoRedefine/>
    <w:qFormat/>
    <w:uiPriority w:val="0"/>
  </w:style>
  <w:style w:type="paragraph" w:customStyle="1" w:styleId="19">
    <w:name w:val="Heading2"/>
    <w:basedOn w:val="1"/>
    <w:next w:val="1"/>
    <w:autoRedefine/>
    <w:qFormat/>
    <w:uiPriority w:val="0"/>
    <w:pPr>
      <w:keepNext/>
      <w:keepLines/>
      <w:spacing w:before="260" w:after="260" w:line="416" w:lineRule="auto"/>
    </w:pPr>
    <w:rPr>
      <w:rFonts w:ascii="Cambria" w:hAnsi="Cambria" w:cs="Times New Roman"/>
      <w:b/>
      <w:bCs/>
      <w:sz w:val="32"/>
      <w:szCs w:val="32"/>
    </w:rPr>
  </w:style>
  <w:style w:type="paragraph" w:customStyle="1" w:styleId="20">
    <w:name w:val="Heading1"/>
    <w:basedOn w:val="1"/>
    <w:next w:val="1"/>
    <w:autoRedefine/>
    <w:qFormat/>
    <w:uiPriority w:val="0"/>
    <w:pPr>
      <w:keepNext/>
      <w:keepLines/>
      <w:spacing w:before="340" w:beforeLines="0" w:after="330" w:afterLines="0" w:line="578" w:lineRule="auto"/>
      <w:jc w:val="both"/>
      <w:textAlignment w:val="baseline"/>
    </w:pPr>
    <w:rPr>
      <w:rFonts w:ascii="Calibri" w:hAnsi="Calibri" w:eastAsia="宋体"/>
      <w:b/>
      <w:kern w:val="44"/>
      <w:sz w:val="44"/>
      <w:szCs w:val="44"/>
      <w:lang w:val="en-US" w:eastAsia="zh-CN" w:bidi="ar-SA"/>
    </w:rPr>
  </w:style>
  <w:style w:type="paragraph" w:customStyle="1" w:styleId="21">
    <w:name w:val="Char Char Char1 Char Char Char Char"/>
    <w:basedOn w:val="1"/>
    <w:autoRedefine/>
    <w:qFormat/>
    <w:uiPriority w:val="0"/>
    <w:rPr>
      <w:rFonts w:eastAsia="宋体"/>
      <w:sz w:val="21"/>
      <w:szCs w:val="24"/>
    </w:rPr>
  </w:style>
  <w:style w:type="paragraph" w:customStyle="1" w:styleId="22">
    <w:name w:val="Body text|1"/>
    <w:basedOn w:val="1"/>
    <w:autoRedefine/>
    <w:qFormat/>
    <w:uiPriority w:val="0"/>
    <w:pPr>
      <w:spacing w:line="389" w:lineRule="auto"/>
      <w:ind w:firstLine="400"/>
    </w:pPr>
    <w:rPr>
      <w:rFonts w:ascii="MingLiU" w:hAnsi="MingLiU" w:eastAsia="MingLiU" w:cs="MingLiU"/>
      <w:sz w:val="19"/>
      <w:szCs w:val="19"/>
      <w:lang w:val="zh-TW" w:eastAsia="zh-TW" w:bidi="zh-TW"/>
    </w:rPr>
  </w:style>
  <w:style w:type="table" w:customStyle="1" w:styleId="23">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临沧市直属党政机关单位</Company>
  <Pages>20</Pages>
  <Words>6954</Words>
  <Characters>7690</Characters>
  <Lines>0</Lines>
  <Paragraphs>0</Paragraphs>
  <TotalTime>0</TotalTime>
  <ScaleCrop>false</ScaleCrop>
  <LinksUpToDate>false</LinksUpToDate>
  <CharactersWithSpaces>7771</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2023-09-20T15:36:00Z</dcterms:created>
  <dc:creator>董大春</dc:creator>
  <cp:lastModifiedBy>周卿</cp:lastModifiedBy>
  <cp:lastPrinted>2024-04-17T00:25:00Z</cp:lastPrinted>
  <dcterms:modified xsi:type="dcterms:W3CDTF">2024-04-23T08:34:22Z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78155BA46B8444D58FA87EA4A1196AB4_11</vt:lpwstr>
  </property>
</Properties>
</file>