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0381B">
      <w:pPr>
        <w:spacing w:before="75" w:line="218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2"/>
          <w:szCs w:val="32"/>
        </w:rPr>
        <w:t>临沧市政府定价的经营服务性收费目录清单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2"/>
          <w:szCs w:val="32"/>
          <w:lang w:val="en-US" w:eastAsia="zh-CN"/>
        </w:rPr>
        <w:t>2025版）</w:t>
      </w:r>
    </w:p>
    <w:p w14:paraId="699884E1">
      <w:pPr>
        <w:spacing w:line="95" w:lineRule="auto"/>
        <w:rPr>
          <w:rFonts w:ascii="Arial"/>
          <w:sz w:val="2"/>
        </w:rPr>
      </w:pPr>
    </w:p>
    <w:tbl>
      <w:tblPr>
        <w:tblStyle w:val="5"/>
        <w:tblW w:w="13701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50"/>
        <w:gridCol w:w="1650"/>
        <w:gridCol w:w="2940"/>
        <w:gridCol w:w="1035"/>
        <w:gridCol w:w="705"/>
        <w:gridCol w:w="945"/>
        <w:gridCol w:w="780"/>
        <w:gridCol w:w="1035"/>
        <w:gridCol w:w="1050"/>
        <w:gridCol w:w="1980"/>
      </w:tblGrid>
      <w:tr w14:paraId="3DDB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531" w:type="dxa"/>
            <w:vAlign w:val="top"/>
          </w:tcPr>
          <w:p w14:paraId="129A1854">
            <w:pPr>
              <w:pStyle w:val="6"/>
              <w:spacing w:before="238" w:line="219" w:lineRule="auto"/>
              <w:ind w:left="16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3"/>
                <w:sz w:val="18"/>
                <w:szCs w:val="18"/>
              </w:rPr>
              <w:t>类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3"/>
                <w:sz w:val="18"/>
                <w:szCs w:val="18"/>
              </w:rPr>
              <w:t>型</w:t>
            </w:r>
          </w:p>
        </w:tc>
        <w:tc>
          <w:tcPr>
            <w:tcW w:w="1050" w:type="dxa"/>
            <w:vAlign w:val="top"/>
          </w:tcPr>
          <w:p w14:paraId="07E4E232">
            <w:pPr>
              <w:pStyle w:val="6"/>
              <w:spacing w:before="239" w:line="220" w:lineRule="auto"/>
              <w:ind w:left="63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4"/>
                <w:sz w:val="18"/>
                <w:szCs w:val="18"/>
              </w:rPr>
              <w:t>一级项目</w:t>
            </w:r>
          </w:p>
        </w:tc>
        <w:tc>
          <w:tcPr>
            <w:tcW w:w="1650" w:type="dxa"/>
            <w:vAlign w:val="top"/>
          </w:tcPr>
          <w:p w14:paraId="2746CF1E">
            <w:pPr>
              <w:pStyle w:val="6"/>
              <w:spacing w:before="241" w:line="220" w:lineRule="auto"/>
              <w:ind w:left="12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6"/>
                <w:sz w:val="18"/>
                <w:szCs w:val="18"/>
              </w:rPr>
              <w:t>二级项目</w:t>
            </w:r>
          </w:p>
        </w:tc>
        <w:tc>
          <w:tcPr>
            <w:tcW w:w="2940" w:type="dxa"/>
            <w:vAlign w:val="top"/>
          </w:tcPr>
          <w:p w14:paraId="7DB8170F">
            <w:pPr>
              <w:pStyle w:val="6"/>
              <w:spacing w:before="240" w:line="219" w:lineRule="auto"/>
              <w:ind w:left="12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收费标准</w:t>
            </w:r>
          </w:p>
        </w:tc>
        <w:tc>
          <w:tcPr>
            <w:tcW w:w="1035" w:type="dxa"/>
            <w:vAlign w:val="top"/>
          </w:tcPr>
          <w:p w14:paraId="48942185">
            <w:pPr>
              <w:pStyle w:val="6"/>
              <w:spacing w:before="160" w:line="219" w:lineRule="auto"/>
              <w:ind w:left="74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收费文件</w:t>
            </w:r>
          </w:p>
          <w:p w14:paraId="4F1539CD">
            <w:pPr>
              <w:pStyle w:val="6"/>
              <w:spacing w:before="34" w:line="221" w:lineRule="auto"/>
              <w:ind w:left="145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18"/>
                <w:szCs w:val="18"/>
              </w:rPr>
              <w:t>(文号)</w:t>
            </w:r>
          </w:p>
        </w:tc>
        <w:tc>
          <w:tcPr>
            <w:tcW w:w="705" w:type="dxa"/>
            <w:vAlign w:val="top"/>
          </w:tcPr>
          <w:p w14:paraId="33997AFF">
            <w:pPr>
              <w:pStyle w:val="6"/>
              <w:spacing w:before="239" w:line="218" w:lineRule="auto"/>
              <w:ind w:left="46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定价</w:t>
            </w: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部门</w:t>
            </w:r>
          </w:p>
        </w:tc>
        <w:tc>
          <w:tcPr>
            <w:tcW w:w="945" w:type="dxa"/>
            <w:vAlign w:val="top"/>
          </w:tcPr>
          <w:p w14:paraId="39F102C8">
            <w:pPr>
              <w:pStyle w:val="6"/>
              <w:spacing w:before="160" w:line="253" w:lineRule="auto"/>
              <w:ind w:left="186" w:right="59" w:hanging="14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行业主管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7"/>
                <w:sz w:val="18"/>
                <w:szCs w:val="18"/>
              </w:rPr>
              <w:t>部门</w:t>
            </w:r>
          </w:p>
        </w:tc>
        <w:tc>
          <w:tcPr>
            <w:tcW w:w="780" w:type="dxa"/>
            <w:vAlign w:val="top"/>
          </w:tcPr>
          <w:p w14:paraId="69CB30D9">
            <w:pPr>
              <w:pStyle w:val="6"/>
              <w:spacing w:before="161" w:line="220" w:lineRule="auto"/>
              <w:ind w:left="97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是否</w:t>
            </w:r>
          </w:p>
          <w:p w14:paraId="7A700C76">
            <w:pPr>
              <w:pStyle w:val="6"/>
              <w:spacing w:before="23" w:line="221" w:lineRule="auto"/>
              <w:ind w:left="97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涉企</w:t>
            </w:r>
          </w:p>
        </w:tc>
        <w:tc>
          <w:tcPr>
            <w:tcW w:w="1035" w:type="dxa"/>
            <w:vAlign w:val="top"/>
          </w:tcPr>
          <w:p w14:paraId="08093E3E">
            <w:pPr>
              <w:pStyle w:val="6"/>
              <w:spacing w:before="151" w:line="220" w:lineRule="auto"/>
              <w:ind w:left="38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是否行政审</w:t>
            </w:r>
          </w:p>
          <w:p w14:paraId="270A7181">
            <w:pPr>
              <w:pStyle w:val="6"/>
              <w:spacing w:before="34" w:line="221" w:lineRule="auto"/>
              <w:ind w:left="177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18"/>
                <w:szCs w:val="18"/>
              </w:rPr>
              <w:t>批前置</w:t>
            </w:r>
          </w:p>
        </w:tc>
        <w:tc>
          <w:tcPr>
            <w:tcW w:w="1050" w:type="dxa"/>
            <w:vAlign w:val="top"/>
          </w:tcPr>
          <w:p w14:paraId="77E6DC7B">
            <w:pPr>
              <w:pStyle w:val="6"/>
              <w:spacing w:before="70" w:line="243" w:lineRule="auto"/>
              <w:ind w:left="59" w:right="39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18"/>
                <w:szCs w:val="18"/>
              </w:rPr>
              <w:t>是否涉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6"/>
                <w:sz w:val="18"/>
                <w:szCs w:val="18"/>
              </w:rPr>
              <w:t>进出口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3"/>
                <w:sz w:val="18"/>
                <w:szCs w:val="18"/>
              </w:rPr>
              <w:t>环节</w:t>
            </w:r>
          </w:p>
        </w:tc>
        <w:tc>
          <w:tcPr>
            <w:tcW w:w="1980" w:type="dxa"/>
            <w:vAlign w:val="top"/>
          </w:tcPr>
          <w:p w14:paraId="0394A547">
            <w:pPr>
              <w:pStyle w:val="6"/>
              <w:spacing w:before="239" w:line="221" w:lineRule="auto"/>
              <w:ind w:left="551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4"/>
                <w:sz w:val="18"/>
                <w:szCs w:val="18"/>
              </w:rPr>
              <w:t>备注</w:t>
            </w:r>
          </w:p>
        </w:tc>
      </w:tr>
      <w:tr w14:paraId="02CB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531" w:type="dxa"/>
            <w:vMerge w:val="restart"/>
            <w:tcBorders>
              <w:bottom w:val="nil"/>
            </w:tcBorders>
            <w:vAlign w:val="top"/>
          </w:tcPr>
          <w:p w14:paraId="76B539E3">
            <w:pPr>
              <w:spacing w:line="259" w:lineRule="auto"/>
              <w:rPr>
                <w:rFonts w:ascii="Arial"/>
                <w:sz w:val="28"/>
                <w:szCs w:val="28"/>
              </w:rPr>
            </w:pPr>
          </w:p>
          <w:p w14:paraId="22CD321F">
            <w:pPr>
              <w:spacing w:line="259" w:lineRule="auto"/>
              <w:rPr>
                <w:rFonts w:ascii="Arial"/>
                <w:sz w:val="28"/>
                <w:szCs w:val="28"/>
              </w:rPr>
            </w:pPr>
          </w:p>
          <w:p w14:paraId="5E9D2D7C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3FF8B6EA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6F6D80B9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78357CE3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49FF4B8A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56B871DA">
            <w:pPr>
              <w:pStyle w:val="6"/>
              <w:spacing w:before="45" w:line="209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交通服</w:t>
            </w:r>
          </w:p>
          <w:p w14:paraId="16C37A37">
            <w:pPr>
              <w:pStyle w:val="6"/>
              <w:spacing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务收费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38A71B8C">
            <w:pPr>
              <w:spacing w:line="273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6BC675AD">
            <w:pPr>
              <w:spacing w:line="273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1FAAAF45">
            <w:pPr>
              <w:spacing w:line="274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1C9DBCC1">
            <w:pPr>
              <w:spacing w:line="274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29DCDC45">
            <w:pPr>
              <w:pStyle w:val="6"/>
              <w:spacing w:before="45" w:line="198" w:lineRule="auto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一、机动车</w:t>
            </w:r>
          </w:p>
          <w:p w14:paraId="3BA6AE3B">
            <w:pPr>
              <w:pStyle w:val="6"/>
              <w:spacing w:line="227" w:lineRule="auto"/>
              <w:ind w:left="267" w:hanging="257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停放服务收</w:t>
            </w:r>
            <w:r>
              <w:rPr>
                <w:rFonts w:hint="eastAsia" w:ascii="方正黑体_GBK" w:hAnsi="方正黑体_GBK" w:eastAsia="方正黑体_GBK" w:cs="方正黑体_GBK"/>
                <w:spacing w:val="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</w:rPr>
              <w:t>费</w:t>
            </w:r>
          </w:p>
        </w:tc>
        <w:tc>
          <w:tcPr>
            <w:tcW w:w="1650" w:type="dxa"/>
            <w:vAlign w:val="top"/>
          </w:tcPr>
          <w:p w14:paraId="1E8A3D0F">
            <w:pPr>
              <w:pStyle w:val="6"/>
              <w:spacing w:before="176" w:line="215" w:lineRule="auto"/>
              <w:ind w:left="1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(一)公共文化、交通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、体育、医疗、教育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等公共设施配套停车场(库、泊位),具</w:t>
            </w:r>
            <w:r>
              <w:rPr>
                <w:spacing w:val="-1"/>
                <w:sz w:val="15"/>
                <w:szCs w:val="15"/>
              </w:rPr>
              <w:t>有自然垄断经营特征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0"/>
                <w:sz w:val="15"/>
                <w:szCs w:val="15"/>
              </w:rPr>
              <w:t>停车场(库、泊位)</w:t>
            </w:r>
            <w:r>
              <w:rPr>
                <w:spacing w:val="-3"/>
                <w:sz w:val="15"/>
                <w:szCs w:val="15"/>
              </w:rPr>
              <w:t>收费</w:t>
            </w:r>
          </w:p>
        </w:tc>
        <w:tc>
          <w:tcPr>
            <w:tcW w:w="2940" w:type="dxa"/>
            <w:vAlign w:val="top"/>
          </w:tcPr>
          <w:p w14:paraId="1C44B882">
            <w:pPr>
              <w:pStyle w:val="6"/>
              <w:spacing w:before="176" w:line="211" w:lineRule="auto"/>
              <w:jc w:val="both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1.汽车、摩托车：20-30分钟以内免费。</w:t>
            </w:r>
          </w:p>
          <w:p w14:paraId="572F919C">
            <w:pPr>
              <w:pStyle w:val="6"/>
              <w:spacing w:line="217" w:lineRule="auto"/>
              <w:ind w:left="12" w:right="1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2.小型车：2--4元/小时，每增加1小时</w:t>
            </w:r>
            <w:r>
              <w:rPr>
                <w:sz w:val="15"/>
                <w:szCs w:val="15"/>
              </w:rPr>
              <w:t>增收1-3元。</w:t>
            </w:r>
          </w:p>
          <w:p w14:paraId="4A3056DE">
            <w:pPr>
              <w:pStyle w:val="6"/>
              <w:spacing w:line="217" w:lineRule="auto"/>
              <w:ind w:left="1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3.大中型车：4--10元/小时，每增加1小</w:t>
            </w:r>
            <w:r>
              <w:rPr>
                <w:spacing w:val="-1"/>
                <w:sz w:val="15"/>
                <w:szCs w:val="15"/>
              </w:rPr>
              <w:t>时增收3-10元。</w:t>
            </w:r>
          </w:p>
          <w:p w14:paraId="675243B1">
            <w:pPr>
              <w:pStyle w:val="6"/>
              <w:spacing w:line="215" w:lineRule="auto"/>
              <w:ind w:left="12" w:right="7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4.摩托车：1-2元/小时，每增加1小时</w:t>
            </w:r>
            <w:r>
              <w:rPr>
                <w:sz w:val="15"/>
                <w:szCs w:val="15"/>
              </w:rPr>
              <w:t>增收0.5-1元。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407BF1D0">
            <w:pPr>
              <w:spacing w:line="268" w:lineRule="auto"/>
              <w:rPr>
                <w:rFonts w:ascii="Arial"/>
                <w:sz w:val="21"/>
              </w:rPr>
            </w:pPr>
          </w:p>
          <w:p w14:paraId="74542F4E">
            <w:pPr>
              <w:spacing w:line="268" w:lineRule="auto"/>
              <w:rPr>
                <w:rFonts w:ascii="Arial"/>
                <w:sz w:val="21"/>
              </w:rPr>
            </w:pPr>
          </w:p>
          <w:p w14:paraId="57BB6431">
            <w:pPr>
              <w:spacing w:line="269" w:lineRule="auto"/>
              <w:rPr>
                <w:rFonts w:ascii="Arial"/>
                <w:sz w:val="21"/>
              </w:rPr>
            </w:pPr>
          </w:p>
          <w:p w14:paraId="5327B4DE">
            <w:pPr>
              <w:spacing w:line="269" w:lineRule="auto"/>
              <w:rPr>
                <w:rFonts w:ascii="Arial"/>
                <w:sz w:val="21"/>
              </w:rPr>
            </w:pPr>
          </w:p>
          <w:p w14:paraId="0AFBB890">
            <w:pPr>
              <w:pStyle w:val="6"/>
              <w:spacing w:before="45" w:line="214" w:lineRule="auto"/>
              <w:ind w:left="4"/>
            </w:pPr>
            <w:r>
              <w:rPr>
                <w:spacing w:val="-3"/>
              </w:rPr>
              <w:t>临发改联发</w:t>
            </w:r>
          </w:p>
          <w:p w14:paraId="3DA1788B">
            <w:pPr>
              <w:pStyle w:val="6"/>
              <w:spacing w:line="222" w:lineRule="auto"/>
              <w:ind w:left="145"/>
            </w:pPr>
            <w:r>
              <w:rPr>
                <w:spacing w:val="-5"/>
              </w:rPr>
              <w:t>(2017)</w:t>
            </w:r>
          </w:p>
          <w:p w14:paraId="298C6BC7">
            <w:pPr>
              <w:pStyle w:val="6"/>
              <w:spacing w:line="221" w:lineRule="auto"/>
              <w:ind w:left="185"/>
            </w:pPr>
            <w:r>
              <w:rPr>
                <w:spacing w:val="-1"/>
              </w:rPr>
              <w:t>659号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4A1D7591">
            <w:pPr>
              <w:spacing w:line="271" w:lineRule="auto"/>
              <w:rPr>
                <w:rFonts w:ascii="Arial"/>
                <w:sz w:val="21"/>
              </w:rPr>
            </w:pPr>
          </w:p>
          <w:p w14:paraId="3503D599">
            <w:pPr>
              <w:spacing w:line="271" w:lineRule="auto"/>
              <w:rPr>
                <w:rFonts w:ascii="Arial"/>
                <w:sz w:val="21"/>
              </w:rPr>
            </w:pPr>
          </w:p>
          <w:p w14:paraId="01FD913B">
            <w:pPr>
              <w:spacing w:line="271" w:lineRule="auto"/>
              <w:rPr>
                <w:rFonts w:ascii="Arial"/>
                <w:sz w:val="21"/>
              </w:rPr>
            </w:pPr>
          </w:p>
          <w:p w14:paraId="408B2FCB">
            <w:pPr>
              <w:spacing w:line="271" w:lineRule="auto"/>
              <w:rPr>
                <w:rFonts w:ascii="Arial"/>
                <w:sz w:val="21"/>
              </w:rPr>
            </w:pPr>
          </w:p>
          <w:p w14:paraId="732F399B">
            <w:pPr>
              <w:pStyle w:val="6"/>
              <w:spacing w:before="46" w:line="217" w:lineRule="auto"/>
              <w:ind w:left="115" w:right="107"/>
            </w:pPr>
            <w:r>
              <w:rPr>
                <w:spacing w:val="-4"/>
              </w:rPr>
              <w:t>市、县</w:t>
            </w:r>
            <w:r>
              <w:rPr>
                <w:spacing w:val="1"/>
              </w:rPr>
              <w:t xml:space="preserve"> (区)人</w:t>
            </w:r>
          </w:p>
          <w:p w14:paraId="0D4D8648">
            <w:pPr>
              <w:pStyle w:val="6"/>
              <w:spacing w:line="218" w:lineRule="auto"/>
              <w:ind w:left="115"/>
            </w:pPr>
            <w:r>
              <w:rPr>
                <w:spacing w:val="1"/>
              </w:rPr>
              <w:t>民政府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615DF8DE">
            <w:pPr>
              <w:spacing w:line="251" w:lineRule="auto"/>
              <w:rPr>
                <w:rFonts w:ascii="Arial"/>
                <w:sz w:val="21"/>
              </w:rPr>
            </w:pPr>
          </w:p>
          <w:p w14:paraId="7FA7F2FC">
            <w:pPr>
              <w:spacing w:line="251" w:lineRule="auto"/>
              <w:rPr>
                <w:rFonts w:ascii="Arial"/>
                <w:sz w:val="21"/>
              </w:rPr>
            </w:pPr>
          </w:p>
          <w:p w14:paraId="5FE4447F">
            <w:pPr>
              <w:spacing w:line="251" w:lineRule="auto"/>
              <w:rPr>
                <w:rFonts w:ascii="Arial"/>
                <w:sz w:val="21"/>
              </w:rPr>
            </w:pPr>
          </w:p>
          <w:p w14:paraId="50A5CD0F">
            <w:pPr>
              <w:spacing w:line="252" w:lineRule="auto"/>
              <w:rPr>
                <w:rFonts w:ascii="Arial"/>
                <w:sz w:val="21"/>
              </w:rPr>
            </w:pPr>
          </w:p>
          <w:p w14:paraId="1094C396">
            <w:pPr>
              <w:pStyle w:val="6"/>
              <w:spacing w:before="45" w:line="211" w:lineRule="auto"/>
              <w:ind w:left="46"/>
            </w:pPr>
            <w:r>
              <w:rPr>
                <w:spacing w:val="-2"/>
              </w:rPr>
              <w:t>交通运输</w:t>
            </w:r>
          </w:p>
          <w:p w14:paraId="3AD2D1E1">
            <w:pPr>
              <w:pStyle w:val="6"/>
              <w:spacing w:line="219" w:lineRule="auto"/>
              <w:ind w:left="46"/>
            </w:pPr>
            <w:r>
              <w:rPr>
                <w:spacing w:val="-2"/>
              </w:rPr>
              <w:t>部门、住</w:t>
            </w:r>
          </w:p>
          <w:p w14:paraId="3218D921">
            <w:pPr>
              <w:pStyle w:val="6"/>
              <w:spacing w:before="3" w:line="215" w:lineRule="auto"/>
              <w:ind w:left="115" w:right="58" w:hanging="69"/>
            </w:pPr>
            <w:r>
              <w:rPr>
                <w:spacing w:val="-2"/>
              </w:rPr>
              <w:t>房</w:t>
            </w:r>
            <w:r>
              <w:rPr>
                <w:rFonts w:hint="eastAsia"/>
                <w:spacing w:val="-2"/>
                <w:lang w:val="en-US" w:eastAsia="zh-CN"/>
              </w:rPr>
              <w:t>和</w:t>
            </w:r>
            <w:r>
              <w:rPr>
                <w:spacing w:val="-2"/>
              </w:rPr>
              <w:t>城乡建</w:t>
            </w:r>
            <w:r>
              <w:rPr>
                <w:spacing w:val="5"/>
              </w:rPr>
              <w:t>设部门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05D949A9">
            <w:pPr>
              <w:spacing w:line="245" w:lineRule="auto"/>
              <w:rPr>
                <w:rFonts w:ascii="Arial"/>
                <w:sz w:val="21"/>
              </w:rPr>
            </w:pPr>
          </w:p>
          <w:p w14:paraId="37D76F4D">
            <w:pPr>
              <w:spacing w:line="245" w:lineRule="auto"/>
              <w:rPr>
                <w:rFonts w:ascii="Arial"/>
                <w:sz w:val="21"/>
              </w:rPr>
            </w:pPr>
          </w:p>
          <w:p w14:paraId="182BF703">
            <w:pPr>
              <w:spacing w:line="245" w:lineRule="auto"/>
              <w:rPr>
                <w:rFonts w:ascii="Arial"/>
                <w:sz w:val="21"/>
              </w:rPr>
            </w:pPr>
          </w:p>
          <w:p w14:paraId="34FDD12D">
            <w:pPr>
              <w:spacing w:line="245" w:lineRule="auto"/>
              <w:rPr>
                <w:rFonts w:ascii="Arial"/>
                <w:sz w:val="21"/>
              </w:rPr>
            </w:pPr>
          </w:p>
          <w:p w14:paraId="6ACC37BF">
            <w:pPr>
              <w:spacing w:line="246" w:lineRule="auto"/>
              <w:rPr>
                <w:rFonts w:ascii="Arial"/>
                <w:sz w:val="21"/>
              </w:rPr>
            </w:pPr>
          </w:p>
          <w:p w14:paraId="284BD358">
            <w:pPr>
              <w:pStyle w:val="6"/>
              <w:spacing w:before="45" w:line="223" w:lineRule="auto"/>
              <w:ind w:left="168"/>
            </w:pPr>
            <w:r>
              <w:t>是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1B6ED23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836615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056EAE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400CB8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8571F0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622B94C">
            <w:pPr>
              <w:pStyle w:val="6"/>
              <w:spacing w:before="45" w:line="220" w:lineRule="auto"/>
              <w:ind w:left="318"/>
              <w:jc w:val="both"/>
            </w:pPr>
            <w:r>
              <w:t>否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2B39CCC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43CA76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A5BCD8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0D7210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9C9CA4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10692AD">
            <w:pPr>
              <w:pStyle w:val="6"/>
              <w:spacing w:before="45" w:line="220" w:lineRule="auto"/>
              <w:ind w:left="198"/>
              <w:jc w:val="center"/>
            </w:pPr>
            <w:r>
              <w:t>否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 w14:paraId="4ECB442D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7482FA6F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6C1ADA65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514A45D5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3527BF80">
            <w:pPr>
              <w:pStyle w:val="6"/>
              <w:spacing w:before="45" w:line="227" w:lineRule="auto"/>
              <w:ind w:left="338" w:hanging="319"/>
              <w:jc w:val="center"/>
              <w:rPr>
                <w:spacing w:val="-2"/>
              </w:rPr>
            </w:pPr>
            <w:r>
              <w:rPr>
                <w:spacing w:val="-5"/>
              </w:rPr>
              <w:t>住宅小区机动车停放服</w:t>
            </w:r>
            <w:r>
              <w:rPr>
                <w:spacing w:val="-2"/>
              </w:rPr>
              <w:t>务收费</w:t>
            </w:r>
          </w:p>
          <w:p w14:paraId="0CE2FA03">
            <w:pPr>
              <w:pStyle w:val="6"/>
              <w:spacing w:before="45" w:line="227" w:lineRule="auto"/>
              <w:ind w:left="338" w:hanging="319"/>
              <w:jc w:val="center"/>
            </w:pPr>
            <w:r>
              <w:rPr>
                <w:spacing w:val="-2"/>
              </w:rPr>
              <w:t>除外</w:t>
            </w:r>
          </w:p>
        </w:tc>
      </w:tr>
      <w:tr w14:paraId="31461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vAlign w:val="top"/>
          </w:tcPr>
          <w:p w14:paraId="4ECFBFE6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5FFF3B25">
            <w:pPr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650" w:type="dxa"/>
            <w:vAlign w:val="top"/>
          </w:tcPr>
          <w:p w14:paraId="28CD7D40">
            <w:pPr>
              <w:spacing w:line="271" w:lineRule="auto"/>
              <w:rPr>
                <w:rFonts w:ascii="Arial"/>
                <w:sz w:val="22"/>
                <w:szCs w:val="22"/>
              </w:rPr>
            </w:pPr>
          </w:p>
          <w:p w14:paraId="7BE3FCB1">
            <w:pPr>
              <w:pStyle w:val="6"/>
              <w:spacing w:before="46" w:line="219" w:lineRule="auto"/>
              <w:ind w:left="140" w:right="70" w:hanging="69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(二)政府投资建设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(设立)的停车场(库、泊位)收费</w:t>
            </w:r>
          </w:p>
        </w:tc>
        <w:tc>
          <w:tcPr>
            <w:tcW w:w="2940" w:type="dxa"/>
            <w:vAlign w:val="top"/>
          </w:tcPr>
          <w:p w14:paraId="71D88E45">
            <w:pPr>
              <w:pStyle w:val="6"/>
              <w:spacing w:before="68" w:line="219" w:lineRule="auto"/>
              <w:jc w:val="both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1.汽车、摩托车：20-30分钟以内免费。</w:t>
            </w:r>
          </w:p>
          <w:p w14:paraId="02AAE257">
            <w:pPr>
              <w:pStyle w:val="6"/>
              <w:spacing w:before="3" w:line="216" w:lineRule="auto"/>
              <w:ind w:left="12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2.小型车：3元/小时，每增加1小时增收</w:t>
            </w:r>
            <w:r>
              <w:rPr>
                <w:sz w:val="15"/>
                <w:szCs w:val="15"/>
              </w:rPr>
              <w:t>2-3元。</w:t>
            </w:r>
          </w:p>
          <w:p w14:paraId="7A7FC46D">
            <w:pPr>
              <w:pStyle w:val="6"/>
              <w:spacing w:before="2" w:line="224" w:lineRule="auto"/>
              <w:ind w:left="1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3.大中型车：5--10元/小时，每增加1小</w:t>
            </w:r>
            <w:r>
              <w:rPr>
                <w:spacing w:val="-1"/>
                <w:sz w:val="15"/>
                <w:szCs w:val="15"/>
              </w:rPr>
              <w:t>时增收3-10元。</w:t>
            </w:r>
          </w:p>
          <w:p w14:paraId="65B263B9">
            <w:pPr>
              <w:pStyle w:val="6"/>
              <w:spacing w:line="215" w:lineRule="auto"/>
              <w:ind w:left="12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4.摩托车：1-2元/小时，每增加1小时增</w:t>
            </w:r>
            <w:r>
              <w:rPr>
                <w:sz w:val="15"/>
                <w:szCs w:val="15"/>
              </w:rPr>
              <w:t>收0.5-2元。</w:t>
            </w: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6C07AFD3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62CDDAE0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3FFE6C3C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27E1DB0C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49A1F2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156AEC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 w14:paraId="2D17FB44">
            <w:pPr>
              <w:jc w:val="center"/>
              <w:rPr>
                <w:rFonts w:ascii="Arial"/>
                <w:sz w:val="21"/>
              </w:rPr>
            </w:pPr>
          </w:p>
        </w:tc>
      </w:tr>
      <w:tr w14:paraId="5BDA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vAlign w:val="top"/>
          </w:tcPr>
          <w:p w14:paraId="62B03431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2BC1E99C">
            <w:pPr>
              <w:spacing w:line="302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5F326FB7">
            <w:pPr>
              <w:spacing w:line="303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16F611CE">
            <w:pPr>
              <w:spacing w:line="303" w:lineRule="auto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  <w:p w14:paraId="40800FFC">
            <w:pPr>
              <w:pStyle w:val="6"/>
              <w:spacing w:before="46" w:line="211" w:lineRule="auto"/>
              <w:ind w:left="61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二、汽车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客运站服务收费</w:t>
            </w:r>
          </w:p>
        </w:tc>
        <w:tc>
          <w:tcPr>
            <w:tcW w:w="1650" w:type="dxa"/>
            <w:vAlign w:val="top"/>
          </w:tcPr>
          <w:p w14:paraId="067CF79F">
            <w:pPr>
              <w:spacing w:line="342" w:lineRule="auto"/>
              <w:rPr>
                <w:rFonts w:ascii="Arial"/>
                <w:sz w:val="22"/>
                <w:szCs w:val="22"/>
              </w:rPr>
            </w:pPr>
          </w:p>
          <w:p w14:paraId="17D10A23">
            <w:pPr>
              <w:pStyle w:val="6"/>
              <w:spacing w:before="45" w:line="215" w:lineRule="auto"/>
              <w:ind w:left="12" w:right="70" w:firstLine="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(一)车辆站务基本</w:t>
            </w:r>
            <w:r>
              <w:rPr>
                <w:spacing w:val="-2"/>
                <w:sz w:val="15"/>
                <w:szCs w:val="15"/>
              </w:rPr>
              <w:t>服务收费</w:t>
            </w:r>
          </w:p>
        </w:tc>
        <w:tc>
          <w:tcPr>
            <w:tcW w:w="2940" w:type="dxa"/>
            <w:vAlign w:val="top"/>
          </w:tcPr>
          <w:p w14:paraId="6B9B026E">
            <w:pPr>
              <w:pStyle w:val="6"/>
              <w:spacing w:before="60" w:line="218" w:lineRule="auto"/>
              <w:ind w:left="12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1.车辆安全服务费：车长在6米以下的每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辆次不超过10元，车长在6米以上的每辆</w:t>
            </w:r>
            <w:r>
              <w:rPr>
                <w:spacing w:val="-1"/>
                <w:sz w:val="15"/>
                <w:szCs w:val="15"/>
              </w:rPr>
              <w:t>次不超过15元。</w:t>
            </w:r>
          </w:p>
          <w:p w14:paraId="2BCD96BB">
            <w:pPr>
              <w:pStyle w:val="6"/>
              <w:spacing w:before="3" w:line="223" w:lineRule="auto"/>
              <w:ind w:left="12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2.客运代理费：一级站10%、二级站8%、</w:t>
            </w:r>
            <w:r>
              <w:rPr>
                <w:spacing w:val="-3"/>
                <w:sz w:val="15"/>
                <w:szCs w:val="15"/>
              </w:rPr>
              <w:t>三级及以下站6%。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195ACD13">
            <w:pPr>
              <w:spacing w:line="303" w:lineRule="auto"/>
              <w:rPr>
                <w:rFonts w:ascii="Arial"/>
                <w:sz w:val="21"/>
              </w:rPr>
            </w:pPr>
          </w:p>
          <w:p w14:paraId="591999AC">
            <w:pPr>
              <w:spacing w:line="303" w:lineRule="auto"/>
              <w:rPr>
                <w:rFonts w:ascii="Arial"/>
                <w:sz w:val="21"/>
              </w:rPr>
            </w:pPr>
          </w:p>
          <w:p w14:paraId="611FFD35">
            <w:pPr>
              <w:spacing w:line="303" w:lineRule="auto"/>
              <w:rPr>
                <w:rFonts w:ascii="Arial"/>
                <w:sz w:val="21"/>
              </w:rPr>
            </w:pPr>
          </w:p>
          <w:p w14:paraId="71989D0C">
            <w:pPr>
              <w:pStyle w:val="6"/>
              <w:spacing w:before="45" w:line="198" w:lineRule="auto"/>
              <w:ind w:left="74" w:right="91" w:firstLine="40"/>
            </w:pPr>
            <w:r>
              <w:rPr>
                <w:spacing w:val="-4"/>
              </w:rPr>
              <w:t>临交发(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2017)172</w:t>
            </w:r>
            <w:r>
              <w:t>号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046484BD">
            <w:pPr>
              <w:spacing w:line="244" w:lineRule="auto"/>
              <w:rPr>
                <w:rFonts w:ascii="Arial"/>
                <w:sz w:val="21"/>
              </w:rPr>
            </w:pPr>
          </w:p>
          <w:p w14:paraId="538989DB">
            <w:pPr>
              <w:spacing w:line="244" w:lineRule="auto"/>
              <w:rPr>
                <w:rFonts w:ascii="Arial"/>
                <w:sz w:val="21"/>
              </w:rPr>
            </w:pPr>
          </w:p>
          <w:p w14:paraId="2AD76942">
            <w:pPr>
              <w:spacing w:line="245" w:lineRule="auto"/>
              <w:rPr>
                <w:rFonts w:ascii="Arial"/>
                <w:sz w:val="21"/>
              </w:rPr>
            </w:pPr>
          </w:p>
          <w:p w14:paraId="52F4CCC0">
            <w:pPr>
              <w:spacing w:line="245" w:lineRule="auto"/>
              <w:rPr>
                <w:rFonts w:ascii="Arial"/>
                <w:sz w:val="21"/>
              </w:rPr>
            </w:pPr>
          </w:p>
          <w:p w14:paraId="283A2160">
            <w:pPr>
              <w:pStyle w:val="6"/>
              <w:spacing w:before="45" w:line="197" w:lineRule="auto"/>
              <w:ind w:left="46"/>
            </w:pPr>
            <w:r>
              <w:rPr>
                <w:spacing w:val="-2"/>
              </w:rPr>
              <w:t>市人民政</w:t>
            </w:r>
          </w:p>
          <w:p w14:paraId="6B30DED5">
            <w:pPr>
              <w:pStyle w:val="6"/>
              <w:spacing w:line="218" w:lineRule="auto"/>
              <w:ind w:left="245"/>
            </w:pPr>
            <w:r>
              <w:t>府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13A8F1DC">
            <w:pPr>
              <w:spacing w:line="244" w:lineRule="auto"/>
              <w:rPr>
                <w:rFonts w:ascii="Arial"/>
                <w:sz w:val="21"/>
              </w:rPr>
            </w:pPr>
          </w:p>
          <w:p w14:paraId="7DE9915B">
            <w:pPr>
              <w:spacing w:line="244" w:lineRule="auto"/>
              <w:rPr>
                <w:rFonts w:ascii="Arial"/>
                <w:sz w:val="21"/>
              </w:rPr>
            </w:pPr>
          </w:p>
          <w:p w14:paraId="73C81B70">
            <w:pPr>
              <w:spacing w:line="245" w:lineRule="auto"/>
              <w:rPr>
                <w:rFonts w:ascii="Arial"/>
                <w:sz w:val="21"/>
              </w:rPr>
            </w:pPr>
          </w:p>
          <w:p w14:paraId="635FE73F">
            <w:pPr>
              <w:spacing w:line="245" w:lineRule="auto"/>
              <w:rPr>
                <w:rFonts w:ascii="Arial"/>
                <w:sz w:val="21"/>
              </w:rPr>
            </w:pPr>
          </w:p>
          <w:p w14:paraId="1535FB89">
            <w:pPr>
              <w:pStyle w:val="6"/>
              <w:spacing w:before="45" w:line="215" w:lineRule="auto"/>
              <w:ind w:left="186" w:right="60" w:hanging="140"/>
            </w:pPr>
            <w:r>
              <w:rPr>
                <w:spacing w:val="-3"/>
              </w:rPr>
              <w:t>交通运输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部门</w:t>
            </w:r>
          </w:p>
        </w:tc>
        <w:tc>
          <w:tcPr>
            <w:tcW w:w="780" w:type="dxa"/>
            <w:vAlign w:val="top"/>
          </w:tcPr>
          <w:p w14:paraId="7BD56C06">
            <w:pPr>
              <w:spacing w:line="414" w:lineRule="auto"/>
              <w:rPr>
                <w:rFonts w:ascii="Arial"/>
                <w:sz w:val="21"/>
              </w:rPr>
            </w:pPr>
          </w:p>
          <w:p w14:paraId="5F64E9B1">
            <w:pPr>
              <w:pStyle w:val="6"/>
              <w:spacing w:before="45" w:line="223" w:lineRule="auto"/>
              <w:ind w:left="168"/>
            </w:pPr>
            <w:r>
              <w:t>是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051BD7CA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8475FE8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2A88192F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3F6A7BAD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43CED999">
            <w:pPr>
              <w:pStyle w:val="6"/>
              <w:spacing w:before="45" w:line="220" w:lineRule="auto"/>
              <w:ind w:left="318"/>
              <w:jc w:val="both"/>
            </w:pPr>
            <w:r>
              <w:t>否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692DB4A9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121C378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6CB4085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486E2991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CEEA04F">
            <w:pPr>
              <w:pStyle w:val="6"/>
              <w:spacing w:before="45" w:line="220" w:lineRule="auto"/>
              <w:ind w:left="198"/>
              <w:jc w:val="both"/>
            </w:pPr>
            <w:r>
              <w:t>否</w:t>
            </w:r>
          </w:p>
        </w:tc>
        <w:tc>
          <w:tcPr>
            <w:tcW w:w="1980" w:type="dxa"/>
            <w:vAlign w:val="top"/>
          </w:tcPr>
          <w:p w14:paraId="5CA64F04">
            <w:pPr>
              <w:jc w:val="center"/>
              <w:rPr>
                <w:rFonts w:ascii="Arial"/>
                <w:sz w:val="21"/>
              </w:rPr>
            </w:pPr>
          </w:p>
        </w:tc>
      </w:tr>
      <w:tr w14:paraId="25558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531" w:type="dxa"/>
            <w:vMerge w:val="continue"/>
            <w:tcBorders>
              <w:top w:val="nil"/>
            </w:tcBorders>
            <w:vAlign w:val="top"/>
          </w:tcPr>
          <w:p w14:paraId="1025E4CE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4C282B8D">
            <w:pPr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650" w:type="dxa"/>
            <w:vAlign w:val="top"/>
          </w:tcPr>
          <w:p w14:paraId="7E6D0F24">
            <w:pPr>
              <w:spacing w:line="451" w:lineRule="auto"/>
              <w:rPr>
                <w:rFonts w:ascii="Arial"/>
                <w:sz w:val="22"/>
                <w:szCs w:val="22"/>
              </w:rPr>
            </w:pPr>
          </w:p>
          <w:p w14:paraId="739BC2BA">
            <w:pPr>
              <w:pStyle w:val="6"/>
              <w:spacing w:before="46" w:line="227" w:lineRule="auto"/>
              <w:ind w:left="12" w:right="70" w:firstLine="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(二)旅客基本服务</w:t>
            </w:r>
            <w:r>
              <w:rPr>
                <w:spacing w:val="-3"/>
                <w:sz w:val="15"/>
                <w:szCs w:val="15"/>
              </w:rPr>
              <w:t>收费</w:t>
            </w:r>
          </w:p>
        </w:tc>
        <w:tc>
          <w:tcPr>
            <w:tcW w:w="2940" w:type="dxa"/>
            <w:vAlign w:val="top"/>
          </w:tcPr>
          <w:p w14:paraId="5070C34B">
            <w:pPr>
              <w:pStyle w:val="6"/>
              <w:spacing w:before="191" w:line="215" w:lineRule="auto"/>
              <w:ind w:left="12" w:firstLine="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1.退票手续费：当次客运班车开车时间2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小时前办理退票的，按不超过票面金额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的10%计收：当次客运班车开车前两小时</w:t>
            </w:r>
            <w:r>
              <w:rPr>
                <w:sz w:val="15"/>
                <w:szCs w:val="15"/>
              </w:rPr>
              <w:t>以内办理退票的，按不超过票面金额的</w:t>
            </w:r>
            <w:r>
              <w:rPr>
                <w:spacing w:val="-1"/>
                <w:sz w:val="15"/>
                <w:szCs w:val="15"/>
              </w:rPr>
              <w:t>20%计收。</w:t>
            </w:r>
          </w:p>
          <w:p w14:paraId="46736E0B">
            <w:pPr>
              <w:pStyle w:val="6"/>
              <w:spacing w:before="3" w:line="219" w:lineRule="auto"/>
              <w:ind w:left="1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2.旅客站务费：每人次0.8元。</w:t>
            </w: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6BD40D6B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334D50CF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6CE3943C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1DC0A754">
            <w:pPr>
              <w:spacing w:line="261" w:lineRule="auto"/>
              <w:rPr>
                <w:rFonts w:ascii="Arial"/>
                <w:sz w:val="21"/>
              </w:rPr>
            </w:pPr>
          </w:p>
          <w:p w14:paraId="7BD279D0">
            <w:pPr>
              <w:spacing w:line="261" w:lineRule="auto"/>
              <w:rPr>
                <w:rFonts w:ascii="Arial"/>
                <w:sz w:val="21"/>
              </w:rPr>
            </w:pPr>
          </w:p>
          <w:p w14:paraId="61084086">
            <w:pPr>
              <w:pStyle w:val="6"/>
              <w:spacing w:before="46" w:line="220" w:lineRule="auto"/>
              <w:ind w:left="168"/>
            </w:pPr>
            <w:r>
              <w:t>否</w:t>
            </w: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17A597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42425D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A1B90BB">
            <w:pPr>
              <w:jc w:val="center"/>
              <w:rPr>
                <w:rFonts w:ascii="Arial"/>
                <w:sz w:val="21"/>
              </w:rPr>
            </w:pPr>
          </w:p>
        </w:tc>
      </w:tr>
      <w:tr w14:paraId="43A75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31" w:type="dxa"/>
            <w:vMerge w:val="restart"/>
            <w:vAlign w:val="center"/>
          </w:tcPr>
          <w:p w14:paraId="1338B65C">
            <w:pPr>
              <w:pStyle w:val="6"/>
              <w:spacing w:before="162" w:line="210" w:lineRule="auto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公用事</w:t>
            </w:r>
          </w:p>
          <w:p w14:paraId="5D83DD0E">
            <w:pPr>
              <w:pStyle w:val="6"/>
              <w:spacing w:line="215" w:lineRule="auto"/>
              <w:ind w:left="73" w:right="3" w:hanging="59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业服务</w:t>
            </w:r>
          </w:p>
          <w:p w14:paraId="4F697965">
            <w:pPr>
              <w:pStyle w:val="6"/>
              <w:spacing w:line="215" w:lineRule="auto"/>
              <w:ind w:left="73" w:right="3" w:hanging="59"/>
              <w:jc w:val="center"/>
              <w:rPr>
                <w:rFonts w:hint="eastAsia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</w:rPr>
              <w:t>收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1050" w:type="dxa"/>
            <w:vAlign w:val="center"/>
          </w:tcPr>
          <w:p w14:paraId="2D986732">
            <w:pPr>
              <w:pStyle w:val="6"/>
              <w:spacing w:before="172" w:line="198" w:lineRule="auto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三、居民燃</w:t>
            </w:r>
          </w:p>
          <w:p w14:paraId="040086E9">
            <w:pPr>
              <w:pStyle w:val="6"/>
              <w:spacing w:line="209" w:lineRule="auto"/>
              <w:ind w:left="277" w:hanging="267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气工程安装</w:t>
            </w:r>
            <w:r>
              <w:rPr>
                <w:rFonts w:hint="eastAsia" w:ascii="方正黑体_GBK" w:hAnsi="方正黑体_GBK" w:eastAsia="方正黑体_GBK" w:cs="方正黑体_GBK"/>
              </w:rPr>
              <w:t>费</w:t>
            </w:r>
          </w:p>
        </w:tc>
        <w:tc>
          <w:tcPr>
            <w:tcW w:w="1650" w:type="dxa"/>
            <w:vAlign w:val="center"/>
          </w:tcPr>
          <w:p w14:paraId="4E71190E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14:paraId="1A4866E5">
            <w:pPr>
              <w:pStyle w:val="6"/>
              <w:spacing w:before="172" w:line="198" w:lineRule="auto"/>
              <w:ind w:left="12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普通居民住宅：</w:t>
            </w:r>
          </w:p>
          <w:p w14:paraId="4D20811B">
            <w:pPr>
              <w:pStyle w:val="6"/>
              <w:spacing w:before="1" w:line="239" w:lineRule="auto"/>
              <w:ind w:left="12" w:right="1035"/>
              <w:jc w:val="both"/>
              <w:rPr>
                <w:spacing w:val="6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新建小区：2783元/户</w:t>
            </w:r>
            <w:r>
              <w:rPr>
                <w:spacing w:val="6"/>
                <w:sz w:val="16"/>
                <w:szCs w:val="16"/>
              </w:rPr>
              <w:t xml:space="preserve"> </w:t>
            </w:r>
          </w:p>
          <w:p w14:paraId="65C175BC">
            <w:pPr>
              <w:pStyle w:val="6"/>
              <w:spacing w:before="1" w:line="239" w:lineRule="auto"/>
              <w:ind w:left="12" w:right="1035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老旧小区：3080元/户</w:t>
            </w:r>
          </w:p>
        </w:tc>
        <w:tc>
          <w:tcPr>
            <w:tcW w:w="1035" w:type="dxa"/>
            <w:vAlign w:val="center"/>
          </w:tcPr>
          <w:p w14:paraId="7EE5B2A9">
            <w:pPr>
              <w:pStyle w:val="6"/>
              <w:spacing w:before="150" w:line="218" w:lineRule="auto"/>
              <w:ind w:left="4"/>
              <w:jc w:val="center"/>
            </w:pPr>
            <w:r>
              <w:rPr>
                <w:spacing w:val="-3"/>
              </w:rPr>
              <w:t>临发改价发</w:t>
            </w:r>
          </w:p>
          <w:p w14:paraId="225A4DAC">
            <w:pPr>
              <w:pStyle w:val="6"/>
              <w:spacing w:before="13" w:line="202" w:lineRule="auto"/>
              <w:ind w:left="4"/>
              <w:jc w:val="center"/>
            </w:pPr>
            <w:r>
              <w:rPr>
                <w:spacing w:val="-6"/>
              </w:rPr>
              <w:t>〔2021〕</w:t>
            </w:r>
          </w:p>
          <w:p w14:paraId="6BDC8552">
            <w:pPr>
              <w:pStyle w:val="6"/>
              <w:spacing w:line="220" w:lineRule="auto"/>
              <w:ind w:left="185"/>
              <w:jc w:val="center"/>
            </w:pPr>
            <w:r>
              <w:rPr>
                <w:spacing w:val="-1"/>
              </w:rPr>
              <w:t>621号</w:t>
            </w:r>
          </w:p>
        </w:tc>
        <w:tc>
          <w:tcPr>
            <w:tcW w:w="705" w:type="dxa"/>
            <w:vAlign w:val="center"/>
          </w:tcPr>
          <w:p w14:paraId="1D437351">
            <w:pPr>
              <w:pStyle w:val="6"/>
              <w:spacing w:before="231" w:line="197" w:lineRule="auto"/>
              <w:ind w:left="46"/>
              <w:jc w:val="center"/>
            </w:pPr>
            <w:r>
              <w:rPr>
                <w:spacing w:val="-2"/>
              </w:rPr>
              <w:t>市人民政</w:t>
            </w:r>
          </w:p>
          <w:p w14:paraId="0A5186C6">
            <w:pPr>
              <w:pStyle w:val="6"/>
              <w:spacing w:line="218" w:lineRule="auto"/>
              <w:ind w:left="245"/>
              <w:jc w:val="center"/>
            </w:pPr>
            <w:r>
              <w:t>府</w:t>
            </w:r>
          </w:p>
        </w:tc>
        <w:tc>
          <w:tcPr>
            <w:tcW w:w="945" w:type="dxa"/>
            <w:vAlign w:val="center"/>
          </w:tcPr>
          <w:p w14:paraId="1532D45C">
            <w:pPr>
              <w:pStyle w:val="6"/>
              <w:spacing w:before="241" w:line="219" w:lineRule="auto"/>
              <w:ind w:left="46"/>
              <w:jc w:val="center"/>
            </w:pPr>
            <w:r>
              <w:rPr>
                <w:spacing w:val="4"/>
              </w:rPr>
              <w:t>住房</w:t>
            </w:r>
            <w:r>
              <w:rPr>
                <w:rFonts w:hint="eastAsia"/>
                <w:spacing w:val="4"/>
                <w:lang w:val="en-US" w:eastAsia="zh-CN"/>
              </w:rPr>
              <w:t>和</w:t>
            </w:r>
            <w:r>
              <w:rPr>
                <w:spacing w:val="4"/>
              </w:rPr>
              <w:t>城乡</w:t>
            </w:r>
          </w:p>
          <w:p w14:paraId="13491AC5">
            <w:pPr>
              <w:pStyle w:val="6"/>
              <w:spacing w:before="3" w:line="219" w:lineRule="auto"/>
              <w:ind w:left="46"/>
              <w:jc w:val="center"/>
            </w:pPr>
            <w:r>
              <w:rPr>
                <w:spacing w:val="3"/>
              </w:rPr>
              <w:t>建设部门</w:t>
            </w:r>
          </w:p>
        </w:tc>
        <w:tc>
          <w:tcPr>
            <w:tcW w:w="780" w:type="dxa"/>
            <w:vAlign w:val="center"/>
          </w:tcPr>
          <w:p w14:paraId="5030F178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7FCEFB20">
            <w:pPr>
              <w:pStyle w:val="6"/>
              <w:spacing w:before="45" w:line="223" w:lineRule="auto"/>
              <w:ind w:left="168"/>
              <w:jc w:val="center"/>
            </w:pPr>
            <w:r>
              <w:t>是</w:t>
            </w:r>
          </w:p>
        </w:tc>
        <w:tc>
          <w:tcPr>
            <w:tcW w:w="1035" w:type="dxa"/>
            <w:vAlign w:val="center"/>
          </w:tcPr>
          <w:p w14:paraId="5049E12A"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 w14:paraId="15D56B15">
            <w:pPr>
              <w:pStyle w:val="6"/>
              <w:spacing w:before="45" w:line="220" w:lineRule="auto"/>
              <w:ind w:left="318"/>
              <w:jc w:val="center"/>
            </w:pPr>
            <w:r>
              <w:t>否</w:t>
            </w:r>
          </w:p>
        </w:tc>
        <w:tc>
          <w:tcPr>
            <w:tcW w:w="1050" w:type="dxa"/>
            <w:vAlign w:val="center"/>
          </w:tcPr>
          <w:p w14:paraId="79C48DF5"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 w14:paraId="36A2A60E">
            <w:pPr>
              <w:pStyle w:val="6"/>
              <w:spacing w:before="45" w:line="220" w:lineRule="auto"/>
              <w:ind w:left="198"/>
              <w:jc w:val="center"/>
            </w:pPr>
            <w:r>
              <w:t>否</w:t>
            </w:r>
          </w:p>
        </w:tc>
        <w:tc>
          <w:tcPr>
            <w:tcW w:w="1980" w:type="dxa"/>
            <w:vAlign w:val="center"/>
          </w:tcPr>
          <w:p w14:paraId="326B6C4A">
            <w:pPr>
              <w:jc w:val="center"/>
              <w:rPr>
                <w:rFonts w:ascii="Arial"/>
                <w:sz w:val="21"/>
              </w:rPr>
            </w:pPr>
          </w:p>
        </w:tc>
      </w:tr>
      <w:tr w14:paraId="119FB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31" w:type="dxa"/>
            <w:vMerge w:val="continue"/>
            <w:vAlign w:val="center"/>
          </w:tcPr>
          <w:p w14:paraId="2861ED1E">
            <w:pPr>
              <w:pStyle w:val="6"/>
              <w:spacing w:line="215" w:lineRule="auto"/>
              <w:ind w:left="73" w:right="3" w:hanging="59"/>
              <w:jc w:val="center"/>
              <w:rPr>
                <w:spacing w:val="-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9E5CCA8">
            <w:pPr>
              <w:pStyle w:val="6"/>
              <w:numPr>
                <w:ilvl w:val="0"/>
                <w:numId w:val="1"/>
              </w:numPr>
              <w:spacing w:line="209" w:lineRule="auto"/>
              <w:ind w:left="277" w:hanging="267"/>
              <w:jc w:val="center"/>
              <w:rPr>
                <w:rFonts w:hint="eastAsia" w:ascii="方正黑体_GBK" w:hAnsi="方正黑体_GBK" w:eastAsia="方正黑体_GBK" w:cs="方正黑体_GBK"/>
                <w:spacing w:val="-3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污水处</w:t>
            </w:r>
          </w:p>
          <w:p w14:paraId="45E6849C">
            <w:pPr>
              <w:pStyle w:val="6"/>
              <w:numPr>
                <w:ilvl w:val="0"/>
                <w:numId w:val="0"/>
              </w:numPr>
              <w:spacing w:line="209" w:lineRule="auto"/>
              <w:ind w:left="10" w:leftChars="0"/>
              <w:jc w:val="both"/>
              <w:rPr>
                <w:rFonts w:hint="eastAsia" w:ascii="方正黑体_GBK" w:hAnsi="方正黑体_GBK" w:eastAsia="方正黑体_GBK" w:cs="方正黑体_GBK"/>
                <w:spacing w:val="-3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理费（按经营服务性收费管理的）</w:t>
            </w:r>
          </w:p>
        </w:tc>
        <w:tc>
          <w:tcPr>
            <w:tcW w:w="1650" w:type="dxa"/>
            <w:vAlign w:val="center"/>
          </w:tcPr>
          <w:p w14:paraId="2FB00DA9">
            <w:pPr>
              <w:pStyle w:val="6"/>
              <w:spacing w:line="209" w:lineRule="auto"/>
              <w:ind w:left="277" w:hanging="267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(一)居民污水处理费</w:t>
            </w:r>
          </w:p>
        </w:tc>
        <w:tc>
          <w:tcPr>
            <w:tcW w:w="2940" w:type="dxa"/>
            <w:vMerge w:val="restart"/>
            <w:vAlign w:val="center"/>
          </w:tcPr>
          <w:p w14:paraId="1217181C">
            <w:pPr>
              <w:pStyle w:val="6"/>
              <w:spacing w:before="1" w:line="239" w:lineRule="auto"/>
              <w:ind w:left="12" w:right="1035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具体收费标准见各县、区相关文件</w:t>
            </w:r>
          </w:p>
        </w:tc>
        <w:tc>
          <w:tcPr>
            <w:tcW w:w="1035" w:type="dxa"/>
            <w:vMerge w:val="restart"/>
            <w:vAlign w:val="center"/>
          </w:tcPr>
          <w:p w14:paraId="2F88C46F">
            <w:pPr>
              <w:pStyle w:val="6"/>
              <w:spacing w:before="150" w:line="218" w:lineRule="auto"/>
              <w:ind w:left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临发改</w:t>
            </w:r>
            <w:r>
              <w:rPr>
                <w:rFonts w:hint="eastAsia"/>
                <w:spacing w:val="-3"/>
                <w:lang w:eastAsia="zh-CN"/>
              </w:rPr>
              <w:t>复</w:t>
            </w:r>
          </w:p>
          <w:p w14:paraId="4797D498">
            <w:pPr>
              <w:pStyle w:val="6"/>
              <w:spacing w:before="13" w:line="202" w:lineRule="auto"/>
              <w:ind w:left="4"/>
              <w:jc w:val="center"/>
            </w:pPr>
            <w:r>
              <w:rPr>
                <w:spacing w:val="-6"/>
              </w:rPr>
              <w:t>〔202</w:t>
            </w:r>
            <w:r>
              <w:rPr>
                <w:rFonts w:hint="eastAsia"/>
                <w:spacing w:val="-6"/>
                <w:lang w:val="en-US" w:eastAsia="zh-CN"/>
              </w:rPr>
              <w:t>3</w:t>
            </w:r>
            <w:r>
              <w:rPr>
                <w:spacing w:val="-6"/>
              </w:rPr>
              <w:t>〕</w:t>
            </w:r>
          </w:p>
          <w:p w14:paraId="2659BAAB">
            <w:pPr>
              <w:pStyle w:val="6"/>
              <w:spacing w:line="220" w:lineRule="auto"/>
              <w:ind w:left="18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78</w:t>
            </w:r>
            <w:r>
              <w:rPr>
                <w:spacing w:val="-1"/>
              </w:rPr>
              <w:t>号</w:t>
            </w:r>
          </w:p>
        </w:tc>
        <w:tc>
          <w:tcPr>
            <w:tcW w:w="705" w:type="dxa"/>
            <w:vMerge w:val="restart"/>
            <w:vAlign w:val="center"/>
          </w:tcPr>
          <w:p w14:paraId="677B4C7C">
            <w:pPr>
              <w:pStyle w:val="6"/>
              <w:spacing w:line="218" w:lineRule="auto"/>
              <w:jc w:val="both"/>
            </w:pPr>
            <w:r>
              <w:rPr>
                <w:rFonts w:hint="eastAsia"/>
              </w:rPr>
              <w:t>市、县(区)人民政府</w:t>
            </w:r>
          </w:p>
        </w:tc>
        <w:tc>
          <w:tcPr>
            <w:tcW w:w="945" w:type="dxa"/>
            <w:vMerge w:val="restart"/>
            <w:vAlign w:val="center"/>
          </w:tcPr>
          <w:p w14:paraId="751B5CA0">
            <w:pPr>
              <w:pStyle w:val="6"/>
              <w:spacing w:before="3" w:line="219" w:lineRule="auto"/>
              <w:ind w:left="46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住房</w:t>
            </w:r>
            <w:r>
              <w:rPr>
                <w:rFonts w:hint="eastAsia"/>
                <w:spacing w:val="3"/>
                <w:lang w:val="en-US" w:eastAsia="zh-CN"/>
              </w:rPr>
              <w:t>和</w:t>
            </w:r>
            <w:r>
              <w:rPr>
                <w:rFonts w:hint="eastAsia"/>
                <w:spacing w:val="3"/>
              </w:rPr>
              <w:t>城乡建设部门</w:t>
            </w:r>
          </w:p>
        </w:tc>
        <w:tc>
          <w:tcPr>
            <w:tcW w:w="780" w:type="dxa"/>
            <w:vAlign w:val="center"/>
          </w:tcPr>
          <w:p w14:paraId="1E05308D">
            <w:pPr>
              <w:pStyle w:val="6"/>
              <w:spacing w:before="45" w:line="223" w:lineRule="auto"/>
              <w:ind w:left="168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35" w:type="dxa"/>
            <w:vAlign w:val="center"/>
          </w:tcPr>
          <w:p w14:paraId="791CBD8F">
            <w:pPr>
              <w:pStyle w:val="6"/>
              <w:spacing w:before="45" w:line="220" w:lineRule="auto"/>
              <w:ind w:left="318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50" w:type="dxa"/>
            <w:vAlign w:val="center"/>
          </w:tcPr>
          <w:p w14:paraId="5CFE3D54">
            <w:pPr>
              <w:pStyle w:val="6"/>
              <w:spacing w:before="45" w:line="220" w:lineRule="auto"/>
              <w:ind w:left="198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980" w:type="dxa"/>
            <w:vAlign w:val="center"/>
          </w:tcPr>
          <w:p w14:paraId="64CFE932">
            <w:pPr>
              <w:jc w:val="center"/>
              <w:rPr>
                <w:rFonts w:ascii="Arial"/>
                <w:sz w:val="21"/>
              </w:rPr>
            </w:pPr>
          </w:p>
        </w:tc>
      </w:tr>
      <w:tr w14:paraId="1119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31" w:type="dxa"/>
            <w:vMerge w:val="continue"/>
            <w:vAlign w:val="center"/>
          </w:tcPr>
          <w:p w14:paraId="7398F342">
            <w:pPr>
              <w:pStyle w:val="6"/>
              <w:spacing w:line="215" w:lineRule="auto"/>
              <w:ind w:left="73" w:right="3" w:hanging="59"/>
              <w:jc w:val="center"/>
              <w:rPr>
                <w:spacing w:val="-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B093622">
            <w:pPr>
              <w:pStyle w:val="6"/>
              <w:spacing w:line="209" w:lineRule="auto"/>
              <w:ind w:left="277" w:hanging="267"/>
              <w:jc w:val="center"/>
              <w:rPr>
                <w:rFonts w:hint="eastAsia" w:ascii="方正黑体_GBK" w:hAnsi="方正黑体_GBK" w:eastAsia="方正黑体_GBK" w:cs="方正黑体_GBK"/>
                <w:spacing w:val="-3"/>
              </w:rPr>
            </w:pPr>
          </w:p>
        </w:tc>
        <w:tc>
          <w:tcPr>
            <w:tcW w:w="1650" w:type="dxa"/>
            <w:vAlign w:val="center"/>
          </w:tcPr>
          <w:p w14:paraId="06C8A14C">
            <w:pPr>
              <w:pStyle w:val="6"/>
              <w:spacing w:line="209" w:lineRule="auto"/>
              <w:ind w:left="277" w:hanging="267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(二)非居民污水处理费</w:t>
            </w:r>
          </w:p>
        </w:tc>
        <w:tc>
          <w:tcPr>
            <w:tcW w:w="2940" w:type="dxa"/>
            <w:vMerge w:val="continue"/>
            <w:vAlign w:val="center"/>
          </w:tcPr>
          <w:p w14:paraId="12AE73AE">
            <w:pPr>
              <w:pStyle w:val="6"/>
              <w:spacing w:before="1" w:line="239" w:lineRule="auto"/>
              <w:ind w:left="12" w:right="1035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67CE3AD0">
            <w:pPr>
              <w:pStyle w:val="6"/>
              <w:spacing w:line="220" w:lineRule="auto"/>
              <w:ind w:left="185"/>
              <w:jc w:val="center"/>
              <w:rPr>
                <w:spacing w:val="-1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4BA5F70">
            <w:pPr>
              <w:pStyle w:val="6"/>
              <w:spacing w:line="218" w:lineRule="auto"/>
              <w:ind w:left="245"/>
              <w:jc w:val="center"/>
            </w:pPr>
          </w:p>
        </w:tc>
        <w:tc>
          <w:tcPr>
            <w:tcW w:w="945" w:type="dxa"/>
            <w:vMerge w:val="continue"/>
            <w:vAlign w:val="center"/>
          </w:tcPr>
          <w:p w14:paraId="12222C21">
            <w:pPr>
              <w:pStyle w:val="6"/>
              <w:spacing w:before="3" w:line="219" w:lineRule="auto"/>
              <w:ind w:left="46"/>
              <w:jc w:val="center"/>
              <w:rPr>
                <w:spacing w:val="3"/>
              </w:rPr>
            </w:pPr>
          </w:p>
        </w:tc>
        <w:tc>
          <w:tcPr>
            <w:tcW w:w="780" w:type="dxa"/>
            <w:vAlign w:val="center"/>
          </w:tcPr>
          <w:p w14:paraId="6B2FF9CE">
            <w:pPr>
              <w:pStyle w:val="6"/>
              <w:spacing w:before="45" w:line="223" w:lineRule="auto"/>
              <w:ind w:left="168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035" w:type="dxa"/>
            <w:vAlign w:val="center"/>
          </w:tcPr>
          <w:p w14:paraId="3CEBFAA9">
            <w:pPr>
              <w:pStyle w:val="6"/>
              <w:spacing w:before="45" w:line="220" w:lineRule="auto"/>
              <w:ind w:left="318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050" w:type="dxa"/>
            <w:vAlign w:val="center"/>
          </w:tcPr>
          <w:p w14:paraId="1FB7EC85">
            <w:pPr>
              <w:pStyle w:val="6"/>
              <w:spacing w:before="45" w:line="220" w:lineRule="auto"/>
              <w:ind w:left="198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980" w:type="dxa"/>
            <w:vAlign w:val="center"/>
          </w:tcPr>
          <w:p w14:paraId="61F33B3B">
            <w:pPr>
              <w:jc w:val="center"/>
              <w:rPr>
                <w:rFonts w:ascii="Arial"/>
                <w:sz w:val="21"/>
              </w:rPr>
            </w:pPr>
          </w:p>
        </w:tc>
      </w:tr>
      <w:tr w14:paraId="425F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31" w:type="dxa"/>
            <w:vMerge w:val="continue"/>
            <w:vAlign w:val="center"/>
          </w:tcPr>
          <w:p w14:paraId="2335DABE">
            <w:pPr>
              <w:pStyle w:val="6"/>
              <w:spacing w:line="215" w:lineRule="auto"/>
              <w:ind w:left="73" w:right="3" w:hanging="59"/>
              <w:jc w:val="center"/>
              <w:rPr>
                <w:spacing w:val="-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3E339A4">
            <w:pPr>
              <w:pStyle w:val="6"/>
              <w:numPr>
                <w:ilvl w:val="0"/>
                <w:numId w:val="0"/>
              </w:numPr>
              <w:spacing w:line="209" w:lineRule="auto"/>
              <w:jc w:val="both"/>
              <w:rPr>
                <w:rFonts w:hint="eastAsia" w:ascii="方正黑体_GBK" w:hAnsi="方正黑体_GBK" w:eastAsia="方正黑体_GBK" w:cs="方正黑体_GBK"/>
                <w:spacing w:val="-3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lang w:eastAsia="zh-CN"/>
              </w:rPr>
              <w:t>五、生活垃圾处理收费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（按经营服务性收费管理的</w:t>
            </w:r>
            <w:r>
              <w:rPr>
                <w:rFonts w:hint="eastAsia" w:ascii="方正黑体_GBK" w:hAnsi="方正黑体_GBK" w:eastAsia="方正黑体_GBK" w:cs="方正黑体_GBK"/>
                <w:spacing w:val="-3"/>
                <w:lang w:eastAsia="zh-CN"/>
              </w:rPr>
              <w:t>）</w:t>
            </w:r>
          </w:p>
        </w:tc>
        <w:tc>
          <w:tcPr>
            <w:tcW w:w="1650" w:type="dxa"/>
            <w:vAlign w:val="center"/>
          </w:tcPr>
          <w:p w14:paraId="73BE4E23">
            <w:pPr>
              <w:pStyle w:val="6"/>
              <w:spacing w:line="209" w:lineRule="auto"/>
              <w:ind w:left="277" w:hanging="267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</w:rPr>
              <w:t>一)居民</w:t>
            </w:r>
            <w:r>
              <w:rPr>
                <w:rFonts w:hint="eastAsia"/>
                <w:spacing w:val="-3"/>
                <w:lang w:eastAsia="zh-CN"/>
              </w:rPr>
              <w:t>生活垃圾处理</w:t>
            </w:r>
          </w:p>
          <w:p w14:paraId="2D032DCF">
            <w:pPr>
              <w:pStyle w:val="6"/>
              <w:spacing w:line="209" w:lineRule="auto"/>
              <w:ind w:left="277" w:hanging="267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收费</w:t>
            </w:r>
          </w:p>
        </w:tc>
        <w:tc>
          <w:tcPr>
            <w:tcW w:w="2940" w:type="dxa"/>
            <w:vMerge w:val="restart"/>
            <w:vAlign w:val="center"/>
          </w:tcPr>
          <w:p w14:paraId="52AE0D17">
            <w:pPr>
              <w:pStyle w:val="6"/>
              <w:spacing w:before="1" w:line="239" w:lineRule="auto"/>
              <w:ind w:left="12" w:right="1035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具体收费标准见各县、区相关文件</w:t>
            </w:r>
          </w:p>
        </w:tc>
        <w:tc>
          <w:tcPr>
            <w:tcW w:w="1035" w:type="dxa"/>
            <w:vMerge w:val="restart"/>
            <w:vAlign w:val="center"/>
          </w:tcPr>
          <w:p w14:paraId="12963C55">
            <w:pPr>
              <w:pStyle w:val="6"/>
              <w:spacing w:before="150" w:line="218" w:lineRule="auto"/>
              <w:ind w:left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临发改</w:t>
            </w:r>
            <w:r>
              <w:rPr>
                <w:rFonts w:hint="eastAsia"/>
                <w:spacing w:val="-3"/>
                <w:lang w:eastAsia="zh-CN"/>
              </w:rPr>
              <w:t>复</w:t>
            </w:r>
          </w:p>
          <w:p w14:paraId="0BB87EEC">
            <w:pPr>
              <w:pStyle w:val="6"/>
              <w:spacing w:before="13" w:line="202" w:lineRule="auto"/>
              <w:ind w:left="4"/>
              <w:jc w:val="center"/>
            </w:pPr>
            <w:r>
              <w:rPr>
                <w:spacing w:val="-6"/>
              </w:rPr>
              <w:t>〔</w:t>
            </w:r>
            <w:r>
              <w:rPr>
                <w:rFonts w:hint="eastAsia"/>
                <w:spacing w:val="-6"/>
                <w:lang w:val="en-US" w:eastAsia="zh-CN"/>
              </w:rPr>
              <w:t>2019</w:t>
            </w:r>
            <w:r>
              <w:rPr>
                <w:spacing w:val="-6"/>
              </w:rPr>
              <w:t>〕</w:t>
            </w:r>
          </w:p>
          <w:p w14:paraId="72C4B92E">
            <w:pPr>
              <w:pStyle w:val="6"/>
              <w:spacing w:line="220" w:lineRule="auto"/>
              <w:ind w:left="185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12</w:t>
            </w:r>
            <w:r>
              <w:rPr>
                <w:spacing w:val="-1"/>
              </w:rPr>
              <w:t>号</w:t>
            </w:r>
          </w:p>
        </w:tc>
        <w:tc>
          <w:tcPr>
            <w:tcW w:w="705" w:type="dxa"/>
            <w:vMerge w:val="restart"/>
            <w:vAlign w:val="center"/>
          </w:tcPr>
          <w:p w14:paraId="7795E08F">
            <w:pPr>
              <w:pStyle w:val="6"/>
              <w:spacing w:line="218" w:lineRule="auto"/>
              <w:jc w:val="both"/>
            </w:pPr>
            <w:r>
              <w:rPr>
                <w:rFonts w:hint="eastAsia"/>
              </w:rPr>
              <w:t>市、县(区)人民政府</w:t>
            </w:r>
          </w:p>
        </w:tc>
        <w:tc>
          <w:tcPr>
            <w:tcW w:w="945" w:type="dxa"/>
            <w:vMerge w:val="restart"/>
            <w:vAlign w:val="center"/>
          </w:tcPr>
          <w:p w14:paraId="14AEB435">
            <w:pPr>
              <w:pStyle w:val="6"/>
              <w:spacing w:before="3" w:line="219" w:lineRule="auto"/>
              <w:ind w:left="46"/>
              <w:jc w:val="center"/>
              <w:rPr>
                <w:rFonts w:hint="eastAsia" w:eastAsia="宋体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生态环境部门、</w:t>
            </w:r>
          </w:p>
          <w:p w14:paraId="39659B71">
            <w:pPr>
              <w:pStyle w:val="6"/>
              <w:spacing w:before="3" w:line="219" w:lineRule="auto"/>
              <w:ind w:left="46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住房</w:t>
            </w:r>
            <w:r>
              <w:rPr>
                <w:rFonts w:hint="eastAsia"/>
                <w:spacing w:val="3"/>
                <w:lang w:val="en-US" w:eastAsia="zh-CN"/>
              </w:rPr>
              <w:t>和</w:t>
            </w:r>
            <w:r>
              <w:rPr>
                <w:rFonts w:hint="eastAsia"/>
                <w:spacing w:val="3"/>
              </w:rPr>
              <w:t>城乡建设部门</w:t>
            </w:r>
          </w:p>
        </w:tc>
        <w:tc>
          <w:tcPr>
            <w:tcW w:w="780" w:type="dxa"/>
            <w:vMerge w:val="restart"/>
            <w:vAlign w:val="center"/>
          </w:tcPr>
          <w:p w14:paraId="09FA9737">
            <w:pPr>
              <w:pStyle w:val="6"/>
              <w:spacing w:before="45" w:line="223" w:lineRule="auto"/>
              <w:ind w:left="1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035" w:type="dxa"/>
            <w:vMerge w:val="restart"/>
            <w:vAlign w:val="center"/>
          </w:tcPr>
          <w:p w14:paraId="16F9F088">
            <w:pPr>
              <w:pStyle w:val="6"/>
              <w:spacing w:before="45" w:line="220" w:lineRule="auto"/>
              <w:ind w:left="3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050" w:type="dxa"/>
            <w:vMerge w:val="restart"/>
            <w:vAlign w:val="center"/>
          </w:tcPr>
          <w:p w14:paraId="0A438187">
            <w:pPr>
              <w:pStyle w:val="6"/>
              <w:spacing w:before="45" w:line="220" w:lineRule="auto"/>
              <w:ind w:left="1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980" w:type="dxa"/>
            <w:vAlign w:val="center"/>
          </w:tcPr>
          <w:p w14:paraId="2BDF4CDF">
            <w:pPr>
              <w:jc w:val="center"/>
              <w:rPr>
                <w:rFonts w:ascii="Arial"/>
                <w:sz w:val="21"/>
              </w:rPr>
            </w:pPr>
          </w:p>
        </w:tc>
      </w:tr>
      <w:tr w14:paraId="45E4A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31" w:type="dxa"/>
            <w:vMerge w:val="continue"/>
            <w:vAlign w:val="center"/>
          </w:tcPr>
          <w:p w14:paraId="281FB93C">
            <w:pPr>
              <w:pStyle w:val="6"/>
              <w:spacing w:line="215" w:lineRule="auto"/>
              <w:ind w:left="73" w:right="3" w:hanging="59"/>
              <w:jc w:val="center"/>
              <w:rPr>
                <w:spacing w:val="-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23F7F41">
            <w:pPr>
              <w:pStyle w:val="6"/>
              <w:spacing w:line="209" w:lineRule="auto"/>
              <w:ind w:left="277" w:hanging="267"/>
              <w:jc w:val="center"/>
              <w:rPr>
                <w:rFonts w:hint="eastAsia"/>
                <w:spacing w:val="-3"/>
              </w:rPr>
            </w:pPr>
          </w:p>
        </w:tc>
        <w:tc>
          <w:tcPr>
            <w:tcW w:w="1650" w:type="dxa"/>
            <w:vAlign w:val="center"/>
          </w:tcPr>
          <w:p w14:paraId="51D60FCE">
            <w:pPr>
              <w:pStyle w:val="6"/>
              <w:spacing w:line="209" w:lineRule="auto"/>
              <w:ind w:left="277" w:hanging="267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（二</w:t>
            </w:r>
            <w:r>
              <w:rPr>
                <w:rFonts w:hint="eastAsia"/>
                <w:spacing w:val="-3"/>
              </w:rPr>
              <w:t>)</w:t>
            </w:r>
            <w:r>
              <w:rPr>
                <w:rFonts w:hint="eastAsia"/>
                <w:spacing w:val="-3"/>
                <w:lang w:eastAsia="zh-CN"/>
              </w:rPr>
              <w:t>非</w:t>
            </w:r>
            <w:r>
              <w:rPr>
                <w:rFonts w:hint="eastAsia"/>
                <w:spacing w:val="-3"/>
              </w:rPr>
              <w:t>居民</w:t>
            </w:r>
            <w:r>
              <w:rPr>
                <w:rFonts w:hint="eastAsia"/>
                <w:spacing w:val="-3"/>
                <w:lang w:eastAsia="zh-CN"/>
              </w:rPr>
              <w:t>生活垃圾处理收费</w:t>
            </w:r>
          </w:p>
        </w:tc>
        <w:tc>
          <w:tcPr>
            <w:tcW w:w="2940" w:type="dxa"/>
            <w:vMerge w:val="continue"/>
            <w:vAlign w:val="center"/>
          </w:tcPr>
          <w:p w14:paraId="7B45FF49">
            <w:pPr>
              <w:pStyle w:val="6"/>
              <w:spacing w:before="1" w:line="239" w:lineRule="auto"/>
              <w:ind w:left="12" w:right="1035"/>
              <w:jc w:val="center"/>
              <w:rPr>
                <w:spacing w:val="1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5CE10DFB">
            <w:pPr>
              <w:pStyle w:val="6"/>
              <w:spacing w:line="220" w:lineRule="auto"/>
              <w:ind w:left="185"/>
              <w:jc w:val="center"/>
              <w:rPr>
                <w:spacing w:val="-1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7E64707">
            <w:pPr>
              <w:pStyle w:val="6"/>
              <w:spacing w:line="218" w:lineRule="auto"/>
              <w:ind w:left="245"/>
              <w:jc w:val="center"/>
            </w:pPr>
          </w:p>
        </w:tc>
        <w:tc>
          <w:tcPr>
            <w:tcW w:w="945" w:type="dxa"/>
            <w:vMerge w:val="continue"/>
            <w:vAlign w:val="center"/>
          </w:tcPr>
          <w:p w14:paraId="69E95B44">
            <w:pPr>
              <w:pStyle w:val="6"/>
              <w:spacing w:before="3" w:line="219" w:lineRule="auto"/>
              <w:ind w:left="46"/>
              <w:jc w:val="center"/>
              <w:rPr>
                <w:spacing w:val="3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1B62DA5B">
            <w:pPr>
              <w:pStyle w:val="6"/>
              <w:spacing w:before="45" w:line="223" w:lineRule="auto"/>
              <w:ind w:left="168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7D35A042">
            <w:pPr>
              <w:pStyle w:val="6"/>
              <w:spacing w:before="45" w:line="220" w:lineRule="auto"/>
              <w:ind w:left="318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56F4B1A">
            <w:pPr>
              <w:pStyle w:val="6"/>
              <w:spacing w:before="45" w:line="220" w:lineRule="auto"/>
              <w:ind w:left="198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029BDDBD">
            <w:pPr>
              <w:jc w:val="center"/>
              <w:rPr>
                <w:rFonts w:ascii="Arial"/>
                <w:sz w:val="21"/>
              </w:rPr>
            </w:pPr>
          </w:p>
        </w:tc>
      </w:tr>
      <w:tr w14:paraId="1BA4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531" w:type="dxa"/>
            <w:vMerge w:val="restart"/>
            <w:tcBorders>
              <w:bottom w:val="nil"/>
            </w:tcBorders>
            <w:vAlign w:val="top"/>
          </w:tcPr>
          <w:p w14:paraId="5AB3547B">
            <w:pPr>
              <w:spacing w:line="275" w:lineRule="auto"/>
              <w:rPr>
                <w:rFonts w:ascii="Arial"/>
                <w:sz w:val="21"/>
              </w:rPr>
            </w:pPr>
          </w:p>
          <w:p w14:paraId="7F4D2086">
            <w:pPr>
              <w:spacing w:line="275" w:lineRule="auto"/>
              <w:rPr>
                <w:rFonts w:ascii="Arial"/>
                <w:sz w:val="21"/>
              </w:rPr>
            </w:pPr>
          </w:p>
          <w:p w14:paraId="40B3C506">
            <w:pPr>
              <w:spacing w:line="276" w:lineRule="auto"/>
              <w:rPr>
                <w:rFonts w:ascii="Arial"/>
                <w:sz w:val="21"/>
              </w:rPr>
            </w:pPr>
          </w:p>
          <w:p w14:paraId="71F58C4B">
            <w:pPr>
              <w:spacing w:line="276" w:lineRule="auto"/>
              <w:rPr>
                <w:rFonts w:ascii="Arial"/>
                <w:sz w:val="21"/>
              </w:rPr>
            </w:pPr>
          </w:p>
          <w:p w14:paraId="208471E3">
            <w:pPr>
              <w:spacing w:line="276" w:lineRule="auto"/>
              <w:rPr>
                <w:rFonts w:ascii="Arial"/>
                <w:sz w:val="24"/>
                <w:szCs w:val="24"/>
              </w:rPr>
            </w:pPr>
          </w:p>
          <w:p w14:paraId="4FFF6731">
            <w:pPr>
              <w:pStyle w:val="6"/>
              <w:spacing w:before="46" w:line="211" w:lineRule="auto"/>
              <w:ind w:left="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其他特</w:t>
            </w:r>
          </w:p>
          <w:p w14:paraId="3EDAD39B">
            <w:pPr>
              <w:pStyle w:val="6"/>
              <w:spacing w:line="215" w:lineRule="auto"/>
              <w:ind w:left="73" w:right="7" w:hanging="59"/>
            </w:pPr>
            <w:r>
              <w:rPr>
                <w:spacing w:val="-3"/>
                <w:sz w:val="16"/>
                <w:szCs w:val="16"/>
              </w:rPr>
              <w:t>定服务收费</w:t>
            </w:r>
          </w:p>
        </w:tc>
        <w:tc>
          <w:tcPr>
            <w:tcW w:w="1050" w:type="dxa"/>
            <w:vAlign w:val="top"/>
          </w:tcPr>
          <w:p w14:paraId="687D91FF">
            <w:pPr>
              <w:spacing w:line="287" w:lineRule="auto"/>
              <w:rPr>
                <w:rFonts w:ascii="Arial"/>
                <w:sz w:val="21"/>
              </w:rPr>
            </w:pPr>
          </w:p>
          <w:p w14:paraId="5BB36724">
            <w:pPr>
              <w:spacing w:line="287" w:lineRule="auto"/>
              <w:rPr>
                <w:rFonts w:ascii="Arial"/>
                <w:sz w:val="21"/>
              </w:rPr>
            </w:pPr>
          </w:p>
          <w:p w14:paraId="1A19A749">
            <w:pPr>
              <w:pStyle w:val="6"/>
              <w:spacing w:before="46" w:line="225" w:lineRule="auto"/>
              <w:ind w:left="60" w:right="6" w:hanging="50"/>
            </w:pPr>
            <w:r>
              <w:rPr>
                <w:rFonts w:hint="eastAsia"/>
                <w:spacing w:val="-4"/>
                <w:lang w:eastAsia="zh-CN"/>
              </w:rPr>
              <w:t>六</w:t>
            </w:r>
            <w:r>
              <w:rPr>
                <w:spacing w:val="-4"/>
              </w:rPr>
              <w:t>、住房物</w:t>
            </w:r>
            <w:r>
              <w:rPr>
                <w:spacing w:val="-1"/>
              </w:rPr>
              <w:t>业管理费</w:t>
            </w:r>
          </w:p>
        </w:tc>
        <w:tc>
          <w:tcPr>
            <w:tcW w:w="1650" w:type="dxa"/>
            <w:vAlign w:val="top"/>
          </w:tcPr>
          <w:p w14:paraId="0A573A77"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 w14:paraId="6B4781DD">
            <w:pPr>
              <w:spacing w:line="287" w:lineRule="auto"/>
              <w:rPr>
                <w:rFonts w:ascii="Arial"/>
                <w:sz w:val="21"/>
              </w:rPr>
            </w:pPr>
          </w:p>
          <w:p w14:paraId="4BCED900">
            <w:pPr>
              <w:spacing w:line="287" w:lineRule="auto"/>
              <w:rPr>
                <w:rFonts w:ascii="Arial"/>
                <w:sz w:val="21"/>
              </w:rPr>
            </w:pPr>
          </w:p>
          <w:p w14:paraId="65635F40">
            <w:pPr>
              <w:pStyle w:val="6"/>
              <w:spacing w:before="45" w:line="239" w:lineRule="auto"/>
              <w:ind w:left="12" w:right="75"/>
            </w:pPr>
            <w:r>
              <w:rPr>
                <w:spacing w:val="-1"/>
              </w:rPr>
              <w:t>普通住宅前期物业服务收费(不含别墅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和电梯房):不高于0.6元/平方米/月。</w:t>
            </w:r>
          </w:p>
        </w:tc>
        <w:tc>
          <w:tcPr>
            <w:tcW w:w="1035" w:type="dxa"/>
            <w:vAlign w:val="top"/>
          </w:tcPr>
          <w:p w14:paraId="3007A96A">
            <w:pPr>
              <w:spacing w:line="247" w:lineRule="auto"/>
              <w:rPr>
                <w:rFonts w:ascii="Arial"/>
                <w:sz w:val="21"/>
              </w:rPr>
            </w:pPr>
          </w:p>
          <w:p w14:paraId="0F4B7F5D">
            <w:pPr>
              <w:spacing w:line="247" w:lineRule="auto"/>
              <w:rPr>
                <w:rFonts w:ascii="Arial"/>
                <w:sz w:val="21"/>
              </w:rPr>
            </w:pPr>
          </w:p>
          <w:p w14:paraId="079ACBA4">
            <w:pPr>
              <w:pStyle w:val="6"/>
              <w:spacing w:before="45" w:line="214" w:lineRule="auto"/>
              <w:ind w:left="4"/>
            </w:pPr>
            <w:r>
              <w:rPr>
                <w:spacing w:val="-3"/>
              </w:rPr>
              <w:t>临发改费发</w:t>
            </w:r>
          </w:p>
          <w:p w14:paraId="1524FB54">
            <w:pPr>
              <w:pStyle w:val="6"/>
              <w:spacing w:line="222" w:lineRule="auto"/>
              <w:ind w:left="145"/>
            </w:pPr>
            <w:r>
              <w:rPr>
                <w:spacing w:val="-5"/>
              </w:rPr>
              <w:t>(2012)</w:t>
            </w:r>
          </w:p>
          <w:p w14:paraId="6D54BC80">
            <w:pPr>
              <w:pStyle w:val="6"/>
              <w:spacing w:line="221" w:lineRule="auto"/>
              <w:ind w:left="185"/>
            </w:pPr>
            <w:r>
              <w:rPr>
                <w:spacing w:val="-1"/>
              </w:rPr>
              <w:t>680号</w:t>
            </w:r>
          </w:p>
        </w:tc>
        <w:tc>
          <w:tcPr>
            <w:tcW w:w="705" w:type="dxa"/>
            <w:vAlign w:val="top"/>
          </w:tcPr>
          <w:p w14:paraId="6A6F746D">
            <w:pPr>
              <w:spacing w:line="242" w:lineRule="auto"/>
              <w:rPr>
                <w:rFonts w:ascii="Arial"/>
                <w:sz w:val="21"/>
              </w:rPr>
            </w:pPr>
          </w:p>
          <w:p w14:paraId="56577323">
            <w:pPr>
              <w:spacing w:line="242" w:lineRule="auto"/>
              <w:rPr>
                <w:rFonts w:ascii="Arial"/>
                <w:sz w:val="21"/>
              </w:rPr>
            </w:pPr>
          </w:p>
          <w:p w14:paraId="5E6C4B75">
            <w:pPr>
              <w:pStyle w:val="6"/>
              <w:spacing w:before="45" w:line="225" w:lineRule="auto"/>
              <w:ind w:left="115" w:right="86"/>
              <w:jc w:val="both"/>
            </w:pPr>
            <w:r>
              <w:rPr>
                <w:spacing w:val="-4"/>
              </w:rPr>
              <w:t>市、县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(区)人</w:t>
            </w:r>
            <w:r>
              <w:rPr>
                <w:spacing w:val="1"/>
              </w:rPr>
              <w:t xml:space="preserve"> 民政府</w:t>
            </w:r>
          </w:p>
        </w:tc>
        <w:tc>
          <w:tcPr>
            <w:tcW w:w="945" w:type="dxa"/>
            <w:vAlign w:val="top"/>
          </w:tcPr>
          <w:p w14:paraId="7E12283E">
            <w:pPr>
              <w:spacing w:line="282" w:lineRule="auto"/>
              <w:rPr>
                <w:rFonts w:ascii="Arial"/>
                <w:sz w:val="21"/>
              </w:rPr>
            </w:pPr>
          </w:p>
          <w:p w14:paraId="5982B09E">
            <w:pPr>
              <w:spacing w:line="282" w:lineRule="auto"/>
              <w:rPr>
                <w:rFonts w:ascii="Arial"/>
                <w:sz w:val="21"/>
              </w:rPr>
            </w:pPr>
          </w:p>
          <w:p w14:paraId="681DC501">
            <w:pPr>
              <w:pStyle w:val="6"/>
              <w:spacing w:before="45" w:line="219" w:lineRule="auto"/>
              <w:ind w:left="46"/>
            </w:pPr>
            <w:r>
              <w:rPr>
                <w:spacing w:val="4"/>
              </w:rPr>
              <w:t>住房</w:t>
            </w:r>
            <w:r>
              <w:rPr>
                <w:rFonts w:hint="eastAsia"/>
                <w:spacing w:val="4"/>
                <w:lang w:val="en-US" w:eastAsia="zh-CN"/>
              </w:rPr>
              <w:t>和</w:t>
            </w:r>
            <w:r>
              <w:rPr>
                <w:spacing w:val="4"/>
              </w:rPr>
              <w:t>城乡</w:t>
            </w:r>
          </w:p>
          <w:p w14:paraId="2BDBEB98">
            <w:pPr>
              <w:pStyle w:val="6"/>
              <w:spacing w:before="13" w:line="219" w:lineRule="auto"/>
              <w:ind w:left="46"/>
            </w:pPr>
            <w:r>
              <w:rPr>
                <w:spacing w:val="3"/>
              </w:rPr>
              <w:t>建设部门</w:t>
            </w:r>
          </w:p>
        </w:tc>
        <w:tc>
          <w:tcPr>
            <w:tcW w:w="780" w:type="dxa"/>
            <w:vAlign w:val="top"/>
          </w:tcPr>
          <w:p w14:paraId="1E1E187C">
            <w:pPr>
              <w:spacing w:line="322" w:lineRule="auto"/>
              <w:rPr>
                <w:rFonts w:ascii="Arial"/>
                <w:sz w:val="21"/>
              </w:rPr>
            </w:pPr>
          </w:p>
          <w:p w14:paraId="7EAD5BAE">
            <w:pPr>
              <w:spacing w:line="323" w:lineRule="auto"/>
              <w:rPr>
                <w:rFonts w:ascii="Arial"/>
                <w:sz w:val="21"/>
              </w:rPr>
            </w:pPr>
          </w:p>
          <w:p w14:paraId="0CF75AB7">
            <w:pPr>
              <w:pStyle w:val="6"/>
              <w:spacing w:before="46" w:line="223" w:lineRule="auto"/>
              <w:ind w:left="168"/>
            </w:pPr>
            <w:r>
              <w:t>是</w:t>
            </w:r>
          </w:p>
        </w:tc>
        <w:tc>
          <w:tcPr>
            <w:tcW w:w="1035" w:type="dxa"/>
            <w:vAlign w:val="top"/>
          </w:tcPr>
          <w:p w14:paraId="235A28E6">
            <w:pPr>
              <w:spacing w:line="321" w:lineRule="auto"/>
              <w:jc w:val="center"/>
              <w:rPr>
                <w:rFonts w:ascii="Arial"/>
                <w:sz w:val="21"/>
              </w:rPr>
            </w:pPr>
          </w:p>
          <w:p w14:paraId="35860630">
            <w:pPr>
              <w:spacing w:line="322" w:lineRule="auto"/>
              <w:jc w:val="center"/>
              <w:rPr>
                <w:rFonts w:ascii="Arial"/>
                <w:sz w:val="21"/>
              </w:rPr>
            </w:pPr>
          </w:p>
          <w:p w14:paraId="09E2ABF4">
            <w:pPr>
              <w:pStyle w:val="6"/>
              <w:spacing w:before="46" w:line="220" w:lineRule="auto"/>
              <w:ind w:left="318"/>
              <w:jc w:val="both"/>
            </w:pPr>
            <w:r>
              <w:t>否</w:t>
            </w:r>
          </w:p>
        </w:tc>
        <w:tc>
          <w:tcPr>
            <w:tcW w:w="1050" w:type="dxa"/>
            <w:vAlign w:val="top"/>
          </w:tcPr>
          <w:p w14:paraId="75DC31FB">
            <w:pPr>
              <w:spacing w:line="321" w:lineRule="auto"/>
              <w:jc w:val="center"/>
              <w:rPr>
                <w:rFonts w:ascii="Arial"/>
                <w:sz w:val="21"/>
              </w:rPr>
            </w:pPr>
          </w:p>
          <w:p w14:paraId="1E319128">
            <w:pPr>
              <w:spacing w:line="322" w:lineRule="auto"/>
              <w:jc w:val="center"/>
              <w:rPr>
                <w:rFonts w:ascii="Arial"/>
                <w:sz w:val="21"/>
              </w:rPr>
            </w:pPr>
          </w:p>
          <w:p w14:paraId="3B2DF814">
            <w:pPr>
              <w:pStyle w:val="6"/>
              <w:spacing w:before="46" w:line="220" w:lineRule="auto"/>
              <w:ind w:left="198"/>
              <w:jc w:val="both"/>
            </w:pPr>
            <w:r>
              <w:t>否</w:t>
            </w:r>
          </w:p>
        </w:tc>
        <w:tc>
          <w:tcPr>
            <w:tcW w:w="1980" w:type="dxa"/>
            <w:vAlign w:val="top"/>
          </w:tcPr>
          <w:p w14:paraId="148BE47C">
            <w:pPr>
              <w:pStyle w:val="6"/>
              <w:spacing w:before="132" w:line="219" w:lineRule="auto"/>
              <w:jc w:val="center"/>
            </w:pPr>
            <w:r>
              <w:rPr>
                <w:spacing w:val="-5"/>
              </w:rPr>
              <w:t>在业主大会成立之前的</w:t>
            </w:r>
          </w:p>
          <w:p w14:paraId="256B9418">
            <w:pPr>
              <w:pStyle w:val="6"/>
              <w:spacing w:before="4" w:line="219" w:lineRule="auto"/>
              <w:jc w:val="center"/>
            </w:pPr>
            <w:r>
              <w:rPr>
                <w:spacing w:val="-5"/>
              </w:rPr>
              <w:t>物业服务收费，住宅小</w:t>
            </w:r>
          </w:p>
          <w:p w14:paraId="121C7D2F">
            <w:pPr>
              <w:pStyle w:val="6"/>
              <w:spacing w:before="2" w:line="211" w:lineRule="auto"/>
              <w:jc w:val="center"/>
            </w:pPr>
            <w:r>
              <w:rPr>
                <w:spacing w:val="-5"/>
              </w:rPr>
              <w:t>区实行政府指导价，非</w:t>
            </w:r>
          </w:p>
          <w:p w14:paraId="57BE0B07">
            <w:pPr>
              <w:pStyle w:val="6"/>
              <w:spacing w:line="217" w:lineRule="auto"/>
              <w:jc w:val="center"/>
            </w:pPr>
            <w:r>
              <w:rPr>
                <w:spacing w:val="-5"/>
              </w:rPr>
              <w:t>住宅实行市场调节价；</w:t>
            </w:r>
          </w:p>
          <w:p w14:paraId="7CC8EED6">
            <w:pPr>
              <w:pStyle w:val="6"/>
              <w:spacing w:before="5" w:line="212" w:lineRule="auto"/>
              <w:jc w:val="center"/>
            </w:pPr>
            <w:r>
              <w:rPr>
                <w:spacing w:val="-5"/>
              </w:rPr>
              <w:t>业主大会成立之后的物</w:t>
            </w:r>
          </w:p>
          <w:p w14:paraId="12CC72AC">
            <w:pPr>
              <w:pStyle w:val="6"/>
              <w:spacing w:line="211" w:lineRule="auto"/>
              <w:jc w:val="center"/>
            </w:pPr>
            <w:r>
              <w:rPr>
                <w:spacing w:val="-5"/>
              </w:rPr>
              <w:t>业服务收费，住宅小区</w:t>
            </w:r>
          </w:p>
          <w:p w14:paraId="4D6477A7">
            <w:pPr>
              <w:pStyle w:val="6"/>
              <w:spacing w:line="209" w:lineRule="auto"/>
              <w:jc w:val="center"/>
            </w:pPr>
            <w:r>
              <w:rPr>
                <w:spacing w:val="-5"/>
              </w:rPr>
              <w:t>及非住宅均实行市场调</w:t>
            </w:r>
          </w:p>
          <w:p w14:paraId="7FBA12BC">
            <w:pPr>
              <w:pStyle w:val="6"/>
              <w:spacing w:before="1" w:line="217" w:lineRule="auto"/>
              <w:ind w:left="509"/>
              <w:jc w:val="center"/>
            </w:pPr>
            <w:r>
              <w:rPr>
                <w:spacing w:val="-1"/>
              </w:rPr>
              <w:t>节价。</w:t>
            </w:r>
          </w:p>
        </w:tc>
      </w:tr>
      <w:tr w14:paraId="21B8E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531" w:type="dxa"/>
            <w:vMerge w:val="continue"/>
            <w:tcBorders>
              <w:top w:val="nil"/>
            </w:tcBorders>
            <w:vAlign w:val="top"/>
          </w:tcPr>
          <w:p w14:paraId="40D8D1EA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3AD7CC3">
            <w:pPr>
              <w:spacing w:line="352" w:lineRule="auto"/>
              <w:rPr>
                <w:rFonts w:ascii="Arial"/>
                <w:sz w:val="21"/>
              </w:rPr>
            </w:pPr>
          </w:p>
          <w:p w14:paraId="15D614CE">
            <w:pPr>
              <w:spacing w:line="353" w:lineRule="auto"/>
              <w:rPr>
                <w:rFonts w:ascii="Arial"/>
                <w:sz w:val="21"/>
              </w:rPr>
            </w:pPr>
          </w:p>
          <w:p w14:paraId="54974ADD">
            <w:pPr>
              <w:pStyle w:val="6"/>
              <w:spacing w:before="46" w:line="210" w:lineRule="auto"/>
              <w:jc w:val="both"/>
            </w:pPr>
            <w:r>
              <w:rPr>
                <w:rFonts w:hint="eastAsia"/>
                <w:spacing w:val="-3"/>
                <w:lang w:eastAsia="zh-CN"/>
              </w:rPr>
              <w:t>七</w:t>
            </w:r>
            <w:r>
              <w:rPr>
                <w:spacing w:val="-3"/>
              </w:rPr>
              <w:t>、危险废物处置收费</w:t>
            </w:r>
          </w:p>
        </w:tc>
        <w:tc>
          <w:tcPr>
            <w:tcW w:w="1650" w:type="dxa"/>
            <w:vAlign w:val="top"/>
          </w:tcPr>
          <w:p w14:paraId="37274088">
            <w:pPr>
              <w:spacing w:line="258" w:lineRule="auto"/>
              <w:rPr>
                <w:rFonts w:ascii="Arial"/>
                <w:sz w:val="21"/>
              </w:rPr>
            </w:pPr>
          </w:p>
          <w:p w14:paraId="79EAE08C">
            <w:pPr>
              <w:spacing w:line="258" w:lineRule="auto"/>
              <w:rPr>
                <w:rFonts w:ascii="Arial"/>
                <w:sz w:val="21"/>
              </w:rPr>
            </w:pPr>
          </w:p>
          <w:p w14:paraId="6F69FE75">
            <w:pPr>
              <w:spacing w:line="259" w:lineRule="auto"/>
              <w:rPr>
                <w:rFonts w:ascii="Arial"/>
                <w:sz w:val="21"/>
              </w:rPr>
            </w:pPr>
          </w:p>
          <w:p w14:paraId="7233E927">
            <w:pPr>
              <w:pStyle w:val="6"/>
              <w:spacing w:before="45" w:line="220" w:lineRule="auto"/>
              <w:ind w:left="12"/>
            </w:pPr>
            <w:r>
              <w:rPr>
                <w:spacing w:val="1"/>
              </w:rPr>
              <w:t>医疗废物处置费</w:t>
            </w:r>
          </w:p>
        </w:tc>
        <w:tc>
          <w:tcPr>
            <w:tcW w:w="2940" w:type="dxa"/>
            <w:vAlign w:val="top"/>
          </w:tcPr>
          <w:p w14:paraId="4E516154">
            <w:pPr>
              <w:pStyle w:val="6"/>
              <w:spacing w:before="94" w:line="222" w:lineRule="auto"/>
              <w:ind w:left="12"/>
            </w:pPr>
            <w:r>
              <w:rPr>
                <w:spacing w:val="-4"/>
              </w:rPr>
              <w:t>1.按病床收：有固定病床的医疗机构2.4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元/床.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日。</w:t>
            </w:r>
          </w:p>
          <w:p w14:paraId="605E7FFC">
            <w:pPr>
              <w:pStyle w:val="6"/>
              <w:spacing w:before="2" w:line="220" w:lineRule="auto"/>
              <w:ind w:left="12"/>
            </w:pPr>
            <w:r>
              <w:rPr>
                <w:spacing w:val="-4"/>
              </w:rPr>
              <w:t>2.按面积收：无固定床位的医疗机构按</w:t>
            </w:r>
            <w:r>
              <w:t xml:space="preserve">  </w:t>
            </w:r>
            <w:r>
              <w:rPr>
                <w:spacing w:val="-4"/>
              </w:rPr>
              <w:t>面积收，小于等于30平方米，80元/月：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大于30平方米小于等于70平方米，120元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/月：大于70平方米小于等于100平方</w:t>
            </w:r>
          </w:p>
          <w:p w14:paraId="6DFC3548">
            <w:pPr>
              <w:pStyle w:val="6"/>
              <w:spacing w:before="3" w:line="209" w:lineRule="auto"/>
              <w:ind w:left="12"/>
            </w:pPr>
            <w:r>
              <w:rPr>
                <w:spacing w:val="-3"/>
              </w:rPr>
              <w:t>米，150元/月：100平方米以上，200元/</w:t>
            </w:r>
            <w:r>
              <w:rPr>
                <w:spacing w:val="3"/>
              </w:rPr>
              <w:t xml:space="preserve"> </w:t>
            </w:r>
            <w:r>
              <w:t>月。</w:t>
            </w:r>
          </w:p>
          <w:p w14:paraId="79B7760D">
            <w:pPr>
              <w:pStyle w:val="6"/>
              <w:spacing w:before="3" w:line="222" w:lineRule="auto"/>
              <w:ind w:left="12" w:right="153"/>
            </w:pPr>
            <w:r>
              <w:rPr>
                <w:spacing w:val="-1"/>
              </w:rPr>
              <w:t>3.按重量收。药品研制(生产)、中心</w:t>
            </w:r>
            <w:r>
              <w:rPr>
                <w:spacing w:val="8"/>
              </w:rPr>
              <w:t xml:space="preserve"> </w:t>
            </w:r>
            <w:r>
              <w:t>血站等按重量3.3元/千克。</w:t>
            </w:r>
          </w:p>
        </w:tc>
        <w:tc>
          <w:tcPr>
            <w:tcW w:w="1035" w:type="dxa"/>
            <w:vAlign w:val="top"/>
          </w:tcPr>
          <w:p w14:paraId="02554339">
            <w:pPr>
              <w:spacing w:line="312" w:lineRule="auto"/>
              <w:rPr>
                <w:rFonts w:ascii="Arial"/>
                <w:sz w:val="21"/>
              </w:rPr>
            </w:pPr>
          </w:p>
          <w:p w14:paraId="0A8A0A1C">
            <w:pPr>
              <w:spacing w:line="313" w:lineRule="auto"/>
              <w:rPr>
                <w:rFonts w:ascii="Arial"/>
                <w:sz w:val="21"/>
              </w:rPr>
            </w:pPr>
          </w:p>
          <w:p w14:paraId="7E203D5E">
            <w:pPr>
              <w:pStyle w:val="6"/>
              <w:spacing w:before="46" w:line="219" w:lineRule="auto"/>
              <w:ind w:left="4"/>
            </w:pPr>
            <w:r>
              <w:rPr>
                <w:spacing w:val="-3"/>
              </w:rPr>
              <w:t>临发改费发</w:t>
            </w:r>
          </w:p>
          <w:p w14:paraId="6D8720FC">
            <w:pPr>
              <w:pStyle w:val="6"/>
              <w:spacing w:before="6" w:line="222" w:lineRule="auto"/>
              <w:ind w:left="145"/>
            </w:pPr>
            <w:r>
              <w:rPr>
                <w:spacing w:val="-5"/>
              </w:rPr>
              <w:t>(2011)</w:t>
            </w:r>
          </w:p>
          <w:p w14:paraId="0A625DB3">
            <w:pPr>
              <w:pStyle w:val="6"/>
              <w:spacing w:line="221" w:lineRule="auto"/>
              <w:ind w:left="185"/>
            </w:pPr>
            <w:r>
              <w:rPr>
                <w:spacing w:val="-1"/>
              </w:rPr>
              <w:t>634号</w:t>
            </w:r>
          </w:p>
        </w:tc>
        <w:tc>
          <w:tcPr>
            <w:tcW w:w="705" w:type="dxa"/>
            <w:vAlign w:val="top"/>
          </w:tcPr>
          <w:p w14:paraId="43AF7089">
            <w:pPr>
              <w:spacing w:line="357" w:lineRule="auto"/>
              <w:rPr>
                <w:rFonts w:ascii="Arial"/>
                <w:sz w:val="21"/>
              </w:rPr>
            </w:pPr>
          </w:p>
          <w:p w14:paraId="324FF7F1">
            <w:pPr>
              <w:spacing w:line="358" w:lineRule="auto"/>
              <w:rPr>
                <w:rFonts w:ascii="Arial"/>
                <w:sz w:val="21"/>
              </w:rPr>
            </w:pPr>
          </w:p>
          <w:p w14:paraId="0BA3752A">
            <w:pPr>
              <w:pStyle w:val="6"/>
              <w:spacing w:before="45" w:line="197" w:lineRule="auto"/>
              <w:ind w:left="46"/>
            </w:pPr>
            <w:r>
              <w:rPr>
                <w:spacing w:val="-2"/>
              </w:rPr>
              <w:t>市人民政</w:t>
            </w:r>
          </w:p>
          <w:p w14:paraId="1BE504A2">
            <w:pPr>
              <w:pStyle w:val="6"/>
              <w:spacing w:line="218" w:lineRule="auto"/>
              <w:ind w:left="256"/>
            </w:pPr>
            <w:r>
              <w:t>府</w:t>
            </w:r>
          </w:p>
        </w:tc>
        <w:tc>
          <w:tcPr>
            <w:tcW w:w="945" w:type="dxa"/>
            <w:vAlign w:val="top"/>
          </w:tcPr>
          <w:p w14:paraId="3606C254">
            <w:pPr>
              <w:spacing w:line="273" w:lineRule="auto"/>
              <w:rPr>
                <w:rFonts w:ascii="Arial"/>
                <w:sz w:val="21"/>
              </w:rPr>
            </w:pPr>
          </w:p>
          <w:p w14:paraId="32ED1C9F">
            <w:pPr>
              <w:spacing w:line="273" w:lineRule="auto"/>
              <w:rPr>
                <w:rFonts w:ascii="Arial"/>
                <w:sz w:val="21"/>
              </w:rPr>
            </w:pPr>
          </w:p>
          <w:p w14:paraId="46616072">
            <w:pPr>
              <w:pStyle w:val="6"/>
              <w:spacing w:before="46" w:line="210" w:lineRule="auto"/>
              <w:ind w:left="46"/>
            </w:pPr>
            <w:r>
              <w:rPr>
                <w:spacing w:val="-2"/>
              </w:rPr>
              <w:t>生态环境</w:t>
            </w:r>
          </w:p>
          <w:p w14:paraId="77864AD4">
            <w:pPr>
              <w:pStyle w:val="6"/>
              <w:spacing w:line="219" w:lineRule="auto"/>
              <w:ind w:left="46"/>
            </w:pPr>
            <w:r>
              <w:rPr>
                <w:spacing w:val="-2"/>
              </w:rPr>
              <w:t>部门、卫</w:t>
            </w:r>
          </w:p>
          <w:p w14:paraId="2E53FD85">
            <w:pPr>
              <w:pStyle w:val="6"/>
              <w:spacing w:before="3" w:line="201" w:lineRule="auto"/>
              <w:ind w:left="46"/>
            </w:pPr>
            <w:r>
              <w:rPr>
                <w:spacing w:val="-2"/>
              </w:rPr>
              <w:t>生健康部</w:t>
            </w:r>
          </w:p>
          <w:p w14:paraId="6F30B351">
            <w:pPr>
              <w:pStyle w:val="6"/>
              <w:spacing w:line="222" w:lineRule="auto"/>
              <w:ind w:left="257"/>
            </w:pPr>
            <w:r>
              <w:t>门</w:t>
            </w:r>
          </w:p>
        </w:tc>
        <w:tc>
          <w:tcPr>
            <w:tcW w:w="780" w:type="dxa"/>
            <w:vAlign w:val="top"/>
          </w:tcPr>
          <w:p w14:paraId="1AB1DC79">
            <w:pPr>
              <w:spacing w:line="259" w:lineRule="auto"/>
              <w:rPr>
                <w:rFonts w:ascii="Arial"/>
                <w:sz w:val="21"/>
              </w:rPr>
            </w:pPr>
          </w:p>
          <w:p w14:paraId="73EBA551">
            <w:pPr>
              <w:spacing w:line="259" w:lineRule="auto"/>
              <w:rPr>
                <w:rFonts w:ascii="Arial"/>
                <w:sz w:val="21"/>
              </w:rPr>
            </w:pPr>
          </w:p>
          <w:p w14:paraId="27B3D2AD">
            <w:pPr>
              <w:spacing w:line="259" w:lineRule="auto"/>
              <w:rPr>
                <w:rFonts w:ascii="Arial"/>
                <w:sz w:val="21"/>
              </w:rPr>
            </w:pPr>
          </w:p>
          <w:p w14:paraId="68846380">
            <w:pPr>
              <w:pStyle w:val="6"/>
              <w:spacing w:before="45" w:line="223" w:lineRule="auto"/>
              <w:ind w:left="168"/>
            </w:pPr>
            <w:r>
              <w:t>是</w:t>
            </w:r>
          </w:p>
        </w:tc>
        <w:tc>
          <w:tcPr>
            <w:tcW w:w="1035" w:type="dxa"/>
            <w:vAlign w:val="top"/>
          </w:tcPr>
          <w:p w14:paraId="7BFCF35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70D64D70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8B9D441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82DB236">
            <w:pPr>
              <w:pStyle w:val="6"/>
              <w:spacing w:before="45" w:line="220" w:lineRule="auto"/>
              <w:ind w:left="318"/>
              <w:jc w:val="both"/>
            </w:pPr>
            <w:r>
              <w:t>否</w:t>
            </w:r>
          </w:p>
        </w:tc>
        <w:tc>
          <w:tcPr>
            <w:tcW w:w="1050" w:type="dxa"/>
            <w:vAlign w:val="top"/>
          </w:tcPr>
          <w:p w14:paraId="19FD819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F04778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79C970DF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0D570040">
            <w:pPr>
              <w:pStyle w:val="6"/>
              <w:spacing w:before="45" w:line="220" w:lineRule="auto"/>
              <w:ind w:left="198"/>
              <w:jc w:val="both"/>
            </w:pPr>
            <w:r>
              <w:t>否</w:t>
            </w:r>
          </w:p>
        </w:tc>
        <w:tc>
          <w:tcPr>
            <w:tcW w:w="1980" w:type="dxa"/>
            <w:vAlign w:val="top"/>
          </w:tcPr>
          <w:p w14:paraId="52817B62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8442BCF">
      <w:pPr>
        <w:spacing w:before="33" w:line="224" w:lineRule="auto"/>
        <w:ind w:left="3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3"/>
          <w:sz w:val="14"/>
          <w:szCs w:val="14"/>
        </w:rPr>
        <w:t>注</w:t>
      </w:r>
      <w:r>
        <w:rPr>
          <w:rFonts w:ascii="宋体" w:hAnsi="宋体" w:eastAsia="宋体" w:cs="宋体"/>
          <w:spacing w:val="-33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3"/>
          <w:sz w:val="14"/>
          <w:szCs w:val="14"/>
        </w:rPr>
        <w:t>：</w:t>
      </w:r>
    </w:p>
    <w:p w14:paraId="64AB080A">
      <w:pPr>
        <w:spacing w:before="25" w:line="222" w:lineRule="auto"/>
        <w:ind w:left="354"/>
        <w:rPr>
          <w:rFonts w:ascii="仿宋" w:hAnsi="仿宋" w:eastAsia="仿宋" w:cs="仿宋"/>
          <w:sz w:val="14"/>
          <w:szCs w:val="14"/>
        </w:rPr>
      </w:pPr>
      <w:r>
        <w:rPr>
          <w:rFonts w:ascii="仿宋" w:hAnsi="仿宋" w:eastAsia="仿宋" w:cs="仿宋"/>
          <w:spacing w:val="13"/>
          <w:sz w:val="14"/>
          <w:szCs w:val="14"/>
        </w:rPr>
        <w:t>一、授权县(区)人民政府制定的项目收费范围、具体收费标准等相关内容以各县(区)制定的具</w:t>
      </w:r>
      <w:r>
        <w:rPr>
          <w:rFonts w:ascii="仿宋" w:hAnsi="仿宋" w:eastAsia="仿宋" w:cs="仿宋"/>
          <w:spacing w:val="12"/>
          <w:sz w:val="14"/>
          <w:szCs w:val="14"/>
        </w:rPr>
        <w:t>体收费标准文件为准。</w:t>
      </w:r>
    </w:p>
    <w:p w14:paraId="262C4312">
      <w:pPr>
        <w:spacing w:before="10" w:line="220" w:lineRule="auto"/>
        <w:ind w:left="354"/>
        <w:rPr>
          <w:rFonts w:ascii="仿宋" w:hAnsi="仿宋" w:eastAsia="仿宋" w:cs="仿宋"/>
          <w:sz w:val="14"/>
          <w:szCs w:val="14"/>
        </w:rPr>
      </w:pPr>
      <w:r>
        <w:rPr>
          <w:rFonts w:ascii="仿宋" w:hAnsi="仿宋" w:eastAsia="仿宋" w:cs="仿宋"/>
          <w:spacing w:val="7"/>
          <w:sz w:val="14"/>
          <w:szCs w:val="14"/>
        </w:rPr>
        <w:t>二、经营服务性收费目录清单根据价格领域简政放权、放管结合等改革进</w:t>
      </w:r>
      <w:r>
        <w:rPr>
          <w:rFonts w:ascii="仿宋" w:hAnsi="仿宋" w:eastAsia="仿宋" w:cs="仿宋"/>
          <w:spacing w:val="6"/>
          <w:sz w:val="14"/>
          <w:szCs w:val="14"/>
        </w:rPr>
        <w:t>展，实行动态调整。</w:t>
      </w:r>
    </w:p>
    <w:p w14:paraId="30D8C73D">
      <w:pPr>
        <w:spacing w:before="13" w:line="220" w:lineRule="auto"/>
        <w:ind w:left="354"/>
        <w:rPr>
          <w:rFonts w:ascii="仿宋" w:hAnsi="仿宋" w:eastAsia="仿宋" w:cs="仿宋"/>
          <w:sz w:val="14"/>
          <w:szCs w:val="14"/>
        </w:rPr>
      </w:pPr>
      <w:r>
        <w:rPr>
          <w:rFonts w:ascii="仿宋" w:hAnsi="仿宋" w:eastAsia="仿宋" w:cs="仿宋"/>
          <w:spacing w:val="6"/>
          <w:sz w:val="14"/>
          <w:szCs w:val="14"/>
        </w:rPr>
        <w:t>三、上述政府定价的经营服务性收费项目和标准，更新时间截</w:t>
      </w:r>
      <w:r>
        <w:rPr>
          <w:rFonts w:hint="eastAsia" w:ascii="仿宋" w:hAnsi="仿宋" w:eastAsia="仿宋" w:cs="仿宋"/>
          <w:spacing w:val="6"/>
          <w:sz w:val="14"/>
          <w:szCs w:val="14"/>
          <w:lang w:val="en-US" w:eastAsia="zh-CN"/>
        </w:rPr>
        <w:t>至</w:t>
      </w:r>
      <w:bookmarkStart w:id="0" w:name="_GoBack"/>
      <w:bookmarkEnd w:id="0"/>
      <w:r>
        <w:rPr>
          <w:rFonts w:ascii="仿宋" w:hAnsi="仿宋" w:eastAsia="仿宋" w:cs="仿宋"/>
          <w:spacing w:val="6"/>
          <w:sz w:val="14"/>
          <w:szCs w:val="14"/>
        </w:rPr>
        <w:t>到2023年底。</w:t>
      </w:r>
    </w:p>
    <w:sectPr>
      <w:pgSz w:w="16830" w:h="11900" w:orient="landscape"/>
      <w:pgMar w:top="865" w:right="1430" w:bottom="914" w:left="1034" w:header="0" w:footer="8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F453"/>
    <w:multiLevelType w:val="singleLevel"/>
    <w:tmpl w:val="EFFFF4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1NWE1ZjllMGViMjkwYmI3OWRmNzhiNjYxYTdlMDQifQ=="/>
  </w:docVars>
  <w:rsids>
    <w:rsidRoot w:val="00000000"/>
    <w:rsid w:val="21947825"/>
    <w:rsid w:val="2F4F0425"/>
    <w:rsid w:val="493B5181"/>
    <w:rsid w:val="497179F9"/>
    <w:rsid w:val="4AF810C9"/>
    <w:rsid w:val="4B78521B"/>
    <w:rsid w:val="5F8602A1"/>
    <w:rsid w:val="61B42513"/>
    <w:rsid w:val="7C227181"/>
    <w:rsid w:val="DFFD67E6"/>
    <w:rsid w:val="FF75ADC0"/>
    <w:rsid w:val="FFF7E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1333</Words>
  <Characters>1477</Characters>
  <TotalTime>24</TotalTime>
  <ScaleCrop>false</ScaleCrop>
  <LinksUpToDate>false</LinksUpToDate>
  <CharactersWithSpaces>1506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2025-04-11T07:09:00Z</dcterms:created>
  <dc:creator>Administrator</dc:creator>
  <cp:lastModifiedBy>聂朝永</cp:lastModifiedBy>
  <dcterms:modified xsi:type="dcterms:W3CDTF">2025-04-16T09:25:06Z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2025-04-10T15:09:33Z</vt:filetime>
  </property>
  <property fmtid="{D5CDD505-2E9C-101B-9397-08002B2CF9AE}" pid="4" name="UsrData">
    <vt:lpwstr>67f76eaa1ddca0001f46a1cbwl</vt:lpwstr>
  </property>
  <property fmtid="{D5CDD505-2E9C-101B-9397-08002B2CF9AE}" pid="5" name="KSOProductBuildVer">
    <vt:lpwstr>2052-12.1.0.17140</vt:lpwstr>
  </property>
  <property fmtid="{D5CDD505-2E9C-101B-9397-08002B2CF9AE}" pid="6" name="ICV">
    <vt:lpwstr>680739F7FFE349588D0A3BAA44FB782A_13</vt:lpwstr>
  </property>
  <property fmtid="{D5CDD505-2E9C-101B-9397-08002B2CF9AE}" pid="7" name="KSOTemplateDocerSaveRecord">
    <vt:lpwstr>eyJoZGlkIjoiYzgzN2MxNGI3NTdiYWQ3ZTY2MmM5NzUxZGE0ZWI4NDAiLCJ1c2VySWQiOiI1Nzc2NzkxNTcifQ==</vt:lpwstr>
  </property>
</Properties>
</file>